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A5" w:rsidRDefault="00067575" w:rsidP="00720B40">
      <w:pPr>
        <w:shd w:val="clear" w:color="auto" w:fill="FFFFFF"/>
        <w:spacing w:after="0" w:line="240" w:lineRule="auto"/>
        <w:rPr>
          <w:rFonts w:ascii="Times New Roman" w:eastAsia="Times New Roman" w:hAnsi="Times New Roman" w:cs="Times New Roman"/>
          <w:sz w:val="28"/>
          <w:szCs w:val="28"/>
          <w:lang w:eastAsia="ru-RU"/>
        </w:rPr>
      </w:pPr>
      <w:proofErr w:type="gramStart"/>
      <w:r w:rsidRPr="008F6F64">
        <w:rPr>
          <w:rFonts w:ascii="Times New Roman" w:eastAsia="Times New Roman" w:hAnsi="Times New Roman" w:cs="Times New Roman"/>
          <w:sz w:val="28"/>
          <w:szCs w:val="28"/>
          <w:lang w:eastAsia="ru-RU"/>
        </w:rPr>
        <w:t>Рассмотрен</w:t>
      </w:r>
      <w:proofErr w:type="gramEnd"/>
      <w:r w:rsidRPr="008F6F64">
        <w:rPr>
          <w:rFonts w:ascii="Times New Roman" w:eastAsia="Times New Roman" w:hAnsi="Times New Roman" w:cs="Times New Roman"/>
          <w:sz w:val="28"/>
          <w:szCs w:val="28"/>
          <w:lang w:eastAsia="ru-RU"/>
        </w:rPr>
        <w:t xml:space="preserve"> на общем собрании ТК </w:t>
      </w:r>
      <w:r w:rsidR="008F6F64">
        <w:rPr>
          <w:rFonts w:ascii="Times New Roman" w:eastAsia="Times New Roman" w:hAnsi="Times New Roman" w:cs="Times New Roman"/>
          <w:sz w:val="28"/>
          <w:szCs w:val="28"/>
          <w:lang w:eastAsia="ru-RU"/>
        </w:rPr>
        <w:t xml:space="preserve">      </w:t>
      </w:r>
      <w:r w:rsidR="00D71DB1">
        <w:rPr>
          <w:rFonts w:ascii="Times New Roman" w:eastAsia="Times New Roman" w:hAnsi="Times New Roman" w:cs="Times New Roman"/>
          <w:sz w:val="28"/>
          <w:szCs w:val="28"/>
          <w:lang w:eastAsia="ru-RU"/>
        </w:rPr>
        <w:t xml:space="preserve">           </w:t>
      </w:r>
    </w:p>
    <w:p w:rsidR="008F6F64" w:rsidRPr="008F6F64" w:rsidRDefault="008F6F64" w:rsidP="00720B4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DB1">
        <w:rPr>
          <w:rFonts w:ascii="Times New Roman" w:eastAsia="Times New Roman" w:hAnsi="Times New Roman" w:cs="Times New Roman"/>
          <w:sz w:val="28"/>
          <w:szCs w:val="28"/>
          <w:lang w:eastAsia="ru-RU"/>
        </w:rPr>
        <w:t xml:space="preserve">        </w:t>
      </w:r>
    </w:p>
    <w:p w:rsidR="008F6F64" w:rsidRPr="008F6F64" w:rsidRDefault="008F6F64" w:rsidP="00720B40">
      <w:pPr>
        <w:shd w:val="clear" w:color="auto" w:fill="FFFFFF"/>
        <w:spacing w:after="0" w:line="240" w:lineRule="auto"/>
        <w:rPr>
          <w:rFonts w:ascii="Times New Roman" w:eastAsia="Times New Roman" w:hAnsi="Times New Roman" w:cs="Times New Roman"/>
          <w:sz w:val="28"/>
          <w:szCs w:val="28"/>
          <w:lang w:eastAsia="ru-RU"/>
        </w:rPr>
      </w:pPr>
      <w:r w:rsidRPr="008F6F64">
        <w:rPr>
          <w:rFonts w:ascii="Times New Roman" w:eastAsia="Times New Roman" w:hAnsi="Times New Roman" w:cs="Times New Roman"/>
          <w:sz w:val="28"/>
          <w:szCs w:val="28"/>
          <w:lang w:eastAsia="ru-RU"/>
        </w:rPr>
        <w:t>Протокол № 3 03.07.2017 г.</w:t>
      </w:r>
    </w:p>
    <w:p w:rsidR="00067575" w:rsidRDefault="00067575" w:rsidP="00720B40">
      <w:pPr>
        <w:shd w:val="clear" w:color="auto" w:fill="FFFFFF"/>
        <w:spacing w:after="0" w:line="240" w:lineRule="auto"/>
        <w:rPr>
          <w:rFonts w:ascii="Arial" w:eastAsia="Times New Roman" w:hAnsi="Arial" w:cs="Arial"/>
          <w:sz w:val="24"/>
          <w:szCs w:val="24"/>
          <w:lang w:eastAsia="ru-RU"/>
        </w:rPr>
      </w:pPr>
    </w:p>
    <w:p w:rsidR="00705BA5" w:rsidRDefault="00705BA5">
      <w:pPr>
        <w:rPr>
          <w:rFonts w:ascii="Times New Roman" w:eastAsia="Times New Roman" w:hAnsi="Times New Roman" w:cs="Times New Roman"/>
          <w:sz w:val="40"/>
          <w:szCs w:val="40"/>
          <w:lang w:eastAsia="ru-RU"/>
        </w:rPr>
      </w:pPr>
    </w:p>
    <w:p w:rsidR="00705BA5" w:rsidRDefault="00705BA5">
      <w:pPr>
        <w:rPr>
          <w:rFonts w:ascii="Times New Roman" w:eastAsia="Times New Roman" w:hAnsi="Times New Roman" w:cs="Times New Roman"/>
          <w:sz w:val="40"/>
          <w:szCs w:val="40"/>
          <w:lang w:eastAsia="ru-RU"/>
        </w:rPr>
      </w:pPr>
    </w:p>
    <w:p w:rsidR="00705BA5" w:rsidRDefault="00705BA5">
      <w:pPr>
        <w:rPr>
          <w:rFonts w:ascii="Times New Roman" w:eastAsia="Times New Roman" w:hAnsi="Times New Roman" w:cs="Times New Roman"/>
          <w:sz w:val="40"/>
          <w:szCs w:val="40"/>
          <w:lang w:eastAsia="ru-RU"/>
        </w:rPr>
      </w:pPr>
    </w:p>
    <w:p w:rsidR="00705BA5" w:rsidRDefault="00705BA5">
      <w:pPr>
        <w:rPr>
          <w:rFonts w:ascii="Times New Roman" w:eastAsia="Times New Roman" w:hAnsi="Times New Roman" w:cs="Times New Roman"/>
          <w:sz w:val="40"/>
          <w:szCs w:val="40"/>
          <w:lang w:eastAsia="ru-RU"/>
        </w:rPr>
      </w:pPr>
    </w:p>
    <w:p w:rsidR="00705BA5" w:rsidRDefault="00705BA5">
      <w:pPr>
        <w:rPr>
          <w:rFonts w:ascii="Times New Roman" w:eastAsia="Times New Roman" w:hAnsi="Times New Roman" w:cs="Times New Roman"/>
          <w:sz w:val="40"/>
          <w:szCs w:val="40"/>
          <w:lang w:eastAsia="ru-RU"/>
        </w:rPr>
      </w:pPr>
    </w:p>
    <w:p w:rsidR="00705BA5" w:rsidRPr="00705BA5" w:rsidRDefault="00705BA5" w:rsidP="00705BA5">
      <w:pPr>
        <w:jc w:val="center"/>
        <w:rPr>
          <w:rFonts w:ascii="Times New Roman" w:eastAsia="Times New Roman" w:hAnsi="Times New Roman" w:cs="Times New Roman"/>
          <w:sz w:val="40"/>
          <w:szCs w:val="40"/>
          <w:lang w:eastAsia="ru-RU"/>
        </w:rPr>
      </w:pPr>
      <w:r w:rsidRPr="00705BA5">
        <w:rPr>
          <w:rFonts w:ascii="Times New Roman" w:eastAsia="Times New Roman" w:hAnsi="Times New Roman" w:cs="Times New Roman"/>
          <w:sz w:val="40"/>
          <w:szCs w:val="40"/>
          <w:lang w:eastAsia="ru-RU"/>
        </w:rPr>
        <w:t xml:space="preserve">Отчет по </w:t>
      </w:r>
      <w:proofErr w:type="spellStart"/>
      <w:r w:rsidRPr="00705BA5">
        <w:rPr>
          <w:rFonts w:ascii="Times New Roman" w:eastAsia="Times New Roman" w:hAnsi="Times New Roman" w:cs="Times New Roman"/>
          <w:sz w:val="40"/>
          <w:szCs w:val="40"/>
          <w:lang w:eastAsia="ru-RU"/>
        </w:rPr>
        <w:t>самообследованию</w:t>
      </w:r>
      <w:proofErr w:type="spellEnd"/>
      <w:r>
        <w:rPr>
          <w:rFonts w:ascii="Times New Roman" w:eastAsia="Times New Roman" w:hAnsi="Times New Roman" w:cs="Times New Roman"/>
          <w:sz w:val="40"/>
          <w:szCs w:val="40"/>
          <w:lang w:eastAsia="ru-RU"/>
        </w:rPr>
        <w:t xml:space="preserve"> МАДОУ № 24 «Теремок»</w:t>
      </w:r>
      <w:r w:rsidRPr="00705BA5">
        <w:rPr>
          <w:rFonts w:ascii="Times New Roman" w:eastAsia="Times New Roman" w:hAnsi="Times New Roman" w:cs="Times New Roman"/>
          <w:sz w:val="40"/>
          <w:szCs w:val="40"/>
          <w:lang w:eastAsia="ru-RU"/>
        </w:rPr>
        <w:t xml:space="preserve"> за 2016-2017 учебный год.</w:t>
      </w:r>
      <w:r w:rsidRPr="00705BA5">
        <w:rPr>
          <w:rFonts w:ascii="Times New Roman" w:eastAsia="Times New Roman" w:hAnsi="Times New Roman" w:cs="Times New Roman"/>
          <w:sz w:val="40"/>
          <w:szCs w:val="40"/>
          <w:lang w:eastAsia="ru-RU"/>
        </w:rPr>
        <w:br w:type="page"/>
      </w:r>
    </w:p>
    <w:p w:rsidR="00720B40" w:rsidRPr="003904A0" w:rsidRDefault="00720B40" w:rsidP="00720B40">
      <w:pPr>
        <w:shd w:val="clear" w:color="auto" w:fill="FFFFFF"/>
        <w:spacing w:after="0" w:line="240" w:lineRule="auto"/>
        <w:rPr>
          <w:rFonts w:ascii="Arial" w:eastAsia="Times New Roman" w:hAnsi="Arial" w:cs="Arial"/>
          <w:sz w:val="24"/>
          <w:szCs w:val="24"/>
          <w:lang w:eastAsia="ru-RU"/>
        </w:rPr>
      </w:pPr>
    </w:p>
    <w:p w:rsidR="00DB4490" w:rsidRDefault="00D71DB1" w:rsidP="0006296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CC0066"/>
          <w:sz w:val="28"/>
          <w:szCs w:val="28"/>
          <w:lang w:eastAsia="ru-RU"/>
        </w:rPr>
        <w:t xml:space="preserve">Аналитическая справка </w:t>
      </w:r>
      <w:r w:rsidR="00720B40" w:rsidRPr="00CF46E5">
        <w:rPr>
          <w:rFonts w:ascii="Times New Roman" w:eastAsia="Times New Roman" w:hAnsi="Times New Roman" w:cs="Times New Roman"/>
          <w:b/>
          <w:bCs/>
          <w:color w:val="CC0066"/>
          <w:sz w:val="28"/>
          <w:szCs w:val="28"/>
          <w:lang w:eastAsia="ru-RU"/>
        </w:rPr>
        <w:t>за 2016 - 2017 учебный год</w:t>
      </w:r>
    </w:p>
    <w:p w:rsidR="00BC3BF2" w:rsidRDefault="00DB4490" w:rsidP="00BC3BF2">
      <w:pPr>
        <w:autoSpaceDE w:val="0"/>
        <w:autoSpaceDN w:val="0"/>
        <w:adjustRightInd w:val="0"/>
        <w:jc w:val="both"/>
        <w:rPr>
          <w:rFonts w:ascii="Times New Roman" w:eastAsia="Times New Roman" w:hAnsi="Times New Roman" w:cs="Times New Roman"/>
          <w:sz w:val="28"/>
          <w:szCs w:val="28"/>
          <w:lang w:eastAsia="ru-RU"/>
        </w:rPr>
      </w:pPr>
      <w:r w:rsidRPr="00DB4490">
        <w:rPr>
          <w:rFonts w:ascii="Times New Roman" w:eastAsia="Times New Roman" w:hAnsi="Times New Roman" w:cs="Times New Roman"/>
          <w:sz w:val="28"/>
          <w:szCs w:val="28"/>
          <w:lang w:eastAsia="ru-RU"/>
        </w:rPr>
        <w:t>Дошкольное образование является первоначальным звеном и фундаментом современной модели образования. Система дошкольного образования   г. Хабаровска представляет собой многофункц</w:t>
      </w:r>
      <w:r>
        <w:rPr>
          <w:rFonts w:ascii="Times New Roman" w:eastAsia="Times New Roman" w:hAnsi="Times New Roman" w:cs="Times New Roman"/>
          <w:sz w:val="28"/>
          <w:szCs w:val="28"/>
          <w:lang w:eastAsia="ru-RU"/>
        </w:rPr>
        <w:t xml:space="preserve">иональную сеть образовательных </w:t>
      </w:r>
      <w:r w:rsidRPr="00DB4490">
        <w:rPr>
          <w:rFonts w:ascii="Times New Roman" w:eastAsia="Times New Roman" w:hAnsi="Times New Roman" w:cs="Times New Roman"/>
          <w:sz w:val="28"/>
          <w:szCs w:val="28"/>
          <w:lang w:eastAsia="ru-RU"/>
        </w:rPr>
        <w:t xml:space="preserve">учреждений, ориентированную на удовлетворение образовательных запросов населения. </w:t>
      </w:r>
      <w:proofErr w:type="gramStart"/>
      <w:r w:rsidRPr="00DB4490">
        <w:rPr>
          <w:rFonts w:ascii="Times New Roman" w:eastAsia="Times New Roman" w:hAnsi="Times New Roman" w:cs="Times New Roman"/>
          <w:sz w:val="28"/>
          <w:szCs w:val="28"/>
          <w:lang w:eastAsia="ru-RU"/>
        </w:rPr>
        <w:t>МАДОУ «Д</w:t>
      </w:r>
      <w:r>
        <w:rPr>
          <w:rFonts w:ascii="Times New Roman" w:eastAsia="Times New Roman" w:hAnsi="Times New Roman" w:cs="Times New Roman"/>
          <w:sz w:val="28"/>
          <w:szCs w:val="28"/>
          <w:lang w:eastAsia="ru-RU"/>
        </w:rPr>
        <w:t xml:space="preserve">етский сад </w:t>
      </w:r>
      <w:r w:rsidRPr="00DB4490">
        <w:rPr>
          <w:rFonts w:ascii="Times New Roman" w:eastAsia="Times New Roman" w:hAnsi="Times New Roman" w:cs="Times New Roman"/>
          <w:sz w:val="28"/>
          <w:szCs w:val="28"/>
          <w:lang w:eastAsia="ru-RU"/>
        </w:rPr>
        <w:t>№ 24 «Теремок»  является звеном муниципальной системы образования                  г. Хабаровска, обеспечивающим помощь в воспитании детей дошкольного возраста, а так же обеспечивающим помощь в воспитании и развитии детей раннего дошкольного возраста, охране и укреплении их физического и психического здоровья, в создании условий для максимального развития их индивидуальных способностей и необходимой коррек</w:t>
      </w:r>
      <w:r>
        <w:rPr>
          <w:rFonts w:ascii="Times New Roman" w:eastAsia="Times New Roman" w:hAnsi="Times New Roman" w:cs="Times New Roman"/>
          <w:sz w:val="28"/>
          <w:szCs w:val="28"/>
          <w:lang w:eastAsia="ru-RU"/>
        </w:rPr>
        <w:t>ции нарушений в развитии.</w:t>
      </w:r>
      <w:proofErr w:type="gramEnd"/>
      <w:r>
        <w:rPr>
          <w:rFonts w:ascii="Times New Roman" w:eastAsia="Times New Roman" w:hAnsi="Times New Roman" w:cs="Times New Roman"/>
          <w:sz w:val="28"/>
          <w:szCs w:val="28"/>
          <w:lang w:eastAsia="ru-RU"/>
        </w:rPr>
        <w:t xml:space="preserve"> </w:t>
      </w:r>
      <w:r w:rsidR="00CA2A42" w:rsidRPr="00DB4490">
        <w:rPr>
          <w:rFonts w:ascii="Times New Roman" w:eastAsia="Times New Roman" w:hAnsi="Times New Roman" w:cs="Times New Roman"/>
          <w:sz w:val="28"/>
          <w:szCs w:val="28"/>
          <w:lang w:eastAsia="ru-RU"/>
        </w:rPr>
        <w:t>Педагогический коллектив детского с</w:t>
      </w:r>
      <w:r w:rsidR="00CA2A42">
        <w:rPr>
          <w:rFonts w:ascii="Times New Roman" w:eastAsia="Times New Roman" w:hAnsi="Times New Roman" w:cs="Times New Roman"/>
          <w:sz w:val="28"/>
          <w:szCs w:val="28"/>
          <w:lang w:eastAsia="ru-RU"/>
        </w:rPr>
        <w:t>ада работал в 2016-2017</w:t>
      </w:r>
      <w:r w:rsidR="00CA2A42" w:rsidRPr="00DB4490">
        <w:rPr>
          <w:rFonts w:ascii="Times New Roman" w:eastAsia="Times New Roman" w:hAnsi="Times New Roman" w:cs="Times New Roman"/>
          <w:sz w:val="28"/>
          <w:szCs w:val="28"/>
          <w:lang w:eastAsia="ru-RU"/>
        </w:rPr>
        <w:t xml:space="preserve"> учебном</w:t>
      </w:r>
      <w:r w:rsidR="00CA2A42">
        <w:rPr>
          <w:rFonts w:ascii="Times New Roman" w:eastAsia="Times New Roman" w:hAnsi="Times New Roman" w:cs="Times New Roman"/>
          <w:sz w:val="28"/>
          <w:szCs w:val="28"/>
          <w:lang w:eastAsia="ru-RU"/>
        </w:rPr>
        <w:t xml:space="preserve"> году над реализацией</w:t>
      </w:r>
      <w:r w:rsidR="00CA2A42" w:rsidRPr="00DB4490">
        <w:rPr>
          <w:rFonts w:ascii="Times New Roman" w:eastAsia="Times New Roman" w:hAnsi="Times New Roman" w:cs="Times New Roman"/>
          <w:sz w:val="28"/>
          <w:szCs w:val="28"/>
          <w:lang w:eastAsia="ru-RU"/>
        </w:rPr>
        <w:t xml:space="preserve"> ООП ДО в </w:t>
      </w:r>
      <w:proofErr w:type="gramStart"/>
      <w:r w:rsidR="00CA2A42" w:rsidRPr="00DB4490">
        <w:rPr>
          <w:rFonts w:ascii="Times New Roman" w:eastAsia="Times New Roman" w:hAnsi="Times New Roman" w:cs="Times New Roman"/>
          <w:sz w:val="28"/>
          <w:szCs w:val="28"/>
          <w:lang w:eastAsia="ru-RU"/>
        </w:rPr>
        <w:t>основу</w:t>
      </w:r>
      <w:proofErr w:type="gramEnd"/>
      <w:r w:rsidR="00CA2A42" w:rsidRPr="00DB4490">
        <w:rPr>
          <w:rFonts w:ascii="Times New Roman" w:eastAsia="Times New Roman" w:hAnsi="Times New Roman" w:cs="Times New Roman"/>
          <w:sz w:val="28"/>
          <w:szCs w:val="28"/>
          <w:lang w:eastAsia="ru-RU"/>
        </w:rPr>
        <w:t xml:space="preserve"> которой положена </w:t>
      </w:r>
      <w:r w:rsidR="00CA2A42" w:rsidRPr="00DB4490">
        <w:rPr>
          <w:rFonts w:ascii="Times New Roman" w:eastAsia="Times New Roman" w:hAnsi="Times New Roman" w:cs="Times New Roman"/>
          <w:b/>
          <w:sz w:val="28"/>
          <w:szCs w:val="28"/>
          <w:lang w:eastAsia="ru-RU"/>
        </w:rPr>
        <w:t xml:space="preserve">программа "От рождения до школы" под редакцией Н.Е. </w:t>
      </w:r>
      <w:proofErr w:type="spellStart"/>
      <w:r w:rsidR="00CA2A42" w:rsidRPr="00DB4490">
        <w:rPr>
          <w:rFonts w:ascii="Times New Roman" w:eastAsia="Times New Roman" w:hAnsi="Times New Roman" w:cs="Times New Roman"/>
          <w:b/>
          <w:sz w:val="28"/>
          <w:szCs w:val="28"/>
          <w:lang w:eastAsia="ru-RU"/>
        </w:rPr>
        <w:t>Вераксы</w:t>
      </w:r>
      <w:proofErr w:type="spellEnd"/>
      <w:r w:rsidR="00CA2A42" w:rsidRPr="00DB4490">
        <w:rPr>
          <w:rFonts w:ascii="Times New Roman" w:eastAsia="Times New Roman" w:hAnsi="Times New Roman" w:cs="Times New Roman"/>
          <w:b/>
          <w:sz w:val="28"/>
          <w:szCs w:val="28"/>
          <w:lang w:eastAsia="ru-RU"/>
        </w:rPr>
        <w:t>, Т.С. Комаровой, М.А. Васильевой</w:t>
      </w:r>
      <w:r w:rsidR="00CA2A42">
        <w:rPr>
          <w:rFonts w:ascii="Times New Roman" w:eastAsia="Times New Roman" w:hAnsi="Times New Roman" w:cs="Times New Roman"/>
          <w:sz w:val="28"/>
          <w:szCs w:val="28"/>
          <w:lang w:eastAsia="ru-RU"/>
        </w:rPr>
        <w:t>.</w:t>
      </w:r>
      <w:r w:rsidR="00CA2A42" w:rsidRPr="00DB4490">
        <w:rPr>
          <w:rFonts w:ascii="Times New Roman" w:eastAsia="Times New Roman" w:hAnsi="Times New Roman" w:cs="Times New Roman"/>
          <w:sz w:val="28"/>
          <w:szCs w:val="28"/>
          <w:lang w:eastAsia="ru-RU"/>
        </w:rPr>
        <w:t xml:space="preserve"> </w:t>
      </w:r>
      <w:r w:rsidRPr="00DB4490">
        <w:rPr>
          <w:rFonts w:ascii="Times New Roman" w:eastAsia="Times New Roman" w:hAnsi="Times New Roman" w:cs="Times New Roman"/>
          <w:sz w:val="28"/>
          <w:szCs w:val="28"/>
          <w:lang w:eastAsia="ru-RU"/>
        </w:rPr>
        <w:t xml:space="preserve">Программа рассматривается как модель организации образовательного процесса, ориентированного на личность воспитанника, а также приоритетные направления деятельности.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Содержание Программы включает совокупность образовательных областей, которые обеспечивают всестороннее развитие детей с учетом их возрастных и индивидуальных особенностей по основным направлениям: физическому, познавательно-речевому, социально-личностному, художественно-эстетическому.  </w:t>
      </w:r>
    </w:p>
    <w:p w:rsidR="00BC3BF2" w:rsidRDefault="00BC3BF2" w:rsidP="00BC3BF2">
      <w:pPr>
        <w:autoSpaceDE w:val="0"/>
        <w:autoSpaceDN w:val="0"/>
        <w:adjustRightInd w:val="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С</w:t>
      </w:r>
      <w:r w:rsidRPr="00DB4490">
        <w:rPr>
          <w:rFonts w:ascii="Times New Roman" w:eastAsia="Times New Roman" w:hAnsi="Times New Roman" w:cs="Times New Roman"/>
          <w:sz w:val="28"/>
          <w:szCs w:val="28"/>
          <w:lang w:eastAsia="ru-RU"/>
        </w:rPr>
        <w:t>тавя пе</w:t>
      </w:r>
      <w:r>
        <w:rPr>
          <w:rFonts w:ascii="Times New Roman" w:eastAsia="Times New Roman" w:hAnsi="Times New Roman" w:cs="Times New Roman"/>
          <w:sz w:val="28"/>
          <w:szCs w:val="28"/>
          <w:lang w:eastAsia="ru-RU"/>
        </w:rPr>
        <w:t>ред собой следующие</w:t>
      </w:r>
      <w:r w:rsidRPr="00DB4490">
        <w:rPr>
          <w:rFonts w:ascii="Times New Roman" w:eastAsia="Times New Roman" w:hAnsi="Times New Roman" w:cs="Times New Roman"/>
          <w:sz w:val="28"/>
          <w:szCs w:val="28"/>
          <w:lang w:eastAsia="ru-RU"/>
        </w:rPr>
        <w:t xml:space="preserve"> задачи:</w:t>
      </w:r>
      <w:r w:rsidRPr="00DB4490">
        <w:rPr>
          <w:rFonts w:ascii="Times New Roman" w:eastAsia="Times New Roman" w:hAnsi="Times New Roman" w:cs="Times New Roman"/>
          <w:sz w:val="32"/>
          <w:szCs w:val="32"/>
          <w:lang w:eastAsia="ru-RU"/>
        </w:rPr>
        <w:t xml:space="preserve"> </w:t>
      </w:r>
    </w:p>
    <w:p w:rsidR="00BC3BF2" w:rsidRDefault="00BC3BF2" w:rsidP="00BC3BF2">
      <w:pPr>
        <w:autoSpaceDE w:val="0"/>
        <w:autoSpaceDN w:val="0"/>
        <w:adjustRightInd w:val="0"/>
        <w:jc w:val="both"/>
        <w:rPr>
          <w:rFonts w:ascii="Times New Roman" w:eastAsia="Times New Roman" w:hAnsi="Times New Roman" w:cs="Times New Roman"/>
          <w:sz w:val="32"/>
          <w:szCs w:val="32"/>
          <w:lang w:eastAsia="ru-RU"/>
        </w:rPr>
      </w:pPr>
      <w:r w:rsidRPr="00DB4490">
        <w:rPr>
          <w:rFonts w:ascii="Times New Roman" w:eastAsia="Times New Roman" w:hAnsi="Times New Roman" w:cs="Times New Roman"/>
          <w:sz w:val="28"/>
          <w:szCs w:val="28"/>
          <w:lang w:eastAsia="ru-RU"/>
        </w:rPr>
        <w:t>1. Продолжить работу по сохранению и    укреплению физического и психического здоровья у детей дошкольного возраста через оптимизацию двигательного режима.</w:t>
      </w:r>
    </w:p>
    <w:p w:rsidR="00BC3BF2" w:rsidRPr="00DB4490" w:rsidRDefault="00BC3BF2" w:rsidP="00BC3BF2">
      <w:pPr>
        <w:autoSpaceDE w:val="0"/>
        <w:autoSpaceDN w:val="0"/>
        <w:adjustRightInd w:val="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 xml:space="preserve"> </w:t>
      </w:r>
      <w:r w:rsidRPr="00DB4490">
        <w:rPr>
          <w:rFonts w:ascii="Times New Roman" w:eastAsia="Times New Roman" w:hAnsi="Times New Roman" w:cs="Times New Roman"/>
          <w:sz w:val="28"/>
          <w:szCs w:val="28"/>
          <w:lang w:eastAsia="ru-RU"/>
        </w:rPr>
        <w:t>2. Воспитывать у дошкольников нравственно – патриотические чувства к Родине, родному городу через реализацию проектов с использованием материалов регионального компонента.</w:t>
      </w:r>
    </w:p>
    <w:p w:rsidR="00BC3BF2" w:rsidRPr="00DB4490" w:rsidRDefault="00BC3BF2" w:rsidP="00BC3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B4490">
        <w:rPr>
          <w:rFonts w:ascii="Times New Roman" w:eastAsia="Times New Roman" w:hAnsi="Times New Roman" w:cs="Times New Roman"/>
          <w:sz w:val="28"/>
          <w:szCs w:val="28"/>
          <w:lang w:eastAsia="ru-RU"/>
        </w:rPr>
        <w:t>3. Активизировать работу по развитию связной речи детей, речевого творчества с использованием эффективных методик и произведений художественной литературы.</w:t>
      </w:r>
    </w:p>
    <w:p w:rsidR="00BC3BF2" w:rsidRPr="00DB4490" w:rsidRDefault="00BC3BF2" w:rsidP="00BC3BF2">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4490">
        <w:rPr>
          <w:rFonts w:ascii="Times New Roman" w:eastAsia="Times New Roman" w:hAnsi="Times New Roman" w:cs="Times New Roman"/>
          <w:sz w:val="28"/>
          <w:szCs w:val="28"/>
          <w:lang w:eastAsia="ru-RU"/>
        </w:rPr>
        <w:t>4.Формировать основы экологической культуры средствами художественно-эстетического воспитания детей.</w:t>
      </w:r>
    </w:p>
    <w:p w:rsidR="00BC3BF2" w:rsidRPr="00DB4490" w:rsidRDefault="00BC3BF2" w:rsidP="00BC3BF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4490">
        <w:rPr>
          <w:rFonts w:ascii="Times New Roman" w:eastAsia="Times New Roman" w:hAnsi="Times New Roman" w:cs="Times New Roman"/>
          <w:sz w:val="28"/>
          <w:szCs w:val="28"/>
          <w:lang w:eastAsia="ru-RU"/>
        </w:rPr>
        <w:t>5.Совершенствовать работу с семьями воспитанников через реализацию модели «Семья – ребёнок – детский сад» на основе дифференцированного подхода.</w:t>
      </w:r>
    </w:p>
    <w:p w:rsidR="00BC3BF2" w:rsidRPr="00DB4490" w:rsidRDefault="00BC3BF2" w:rsidP="00BC3BF2">
      <w:pPr>
        <w:spacing w:after="0" w:line="240" w:lineRule="auto"/>
        <w:rPr>
          <w:rFonts w:ascii="Times New Roman" w:eastAsia="Times New Roman" w:hAnsi="Times New Roman" w:cs="Times New Roman"/>
          <w:sz w:val="28"/>
          <w:szCs w:val="28"/>
          <w:lang w:eastAsia="ru-RU"/>
        </w:rPr>
      </w:pPr>
    </w:p>
    <w:p w:rsidR="00BC3BF2" w:rsidRPr="00DB4490" w:rsidRDefault="00BC3BF2" w:rsidP="00BC3BF2">
      <w:pPr>
        <w:spacing w:after="0" w:line="240" w:lineRule="auto"/>
        <w:rPr>
          <w:rFonts w:ascii="Times New Roman" w:eastAsia="Times New Roman" w:hAnsi="Times New Roman" w:cs="Times New Roman"/>
          <w:sz w:val="28"/>
          <w:szCs w:val="28"/>
          <w:lang w:eastAsia="ru-RU"/>
        </w:rPr>
      </w:pPr>
      <w:r w:rsidRPr="00DB4490">
        <w:rPr>
          <w:rFonts w:ascii="Times New Roman" w:eastAsia="Times New Roman" w:hAnsi="Times New Roman" w:cs="Times New Roman"/>
          <w:sz w:val="28"/>
          <w:szCs w:val="28"/>
          <w:lang w:eastAsia="ru-RU"/>
        </w:rPr>
        <w:t xml:space="preserve">Обеспечить развитие кадрового потенциала в процессе внедрения  ФГОС  </w:t>
      </w:r>
      <w:proofErr w:type="gramStart"/>
      <w:r w:rsidRPr="00DB4490">
        <w:rPr>
          <w:rFonts w:ascii="Times New Roman" w:eastAsia="Times New Roman" w:hAnsi="Times New Roman" w:cs="Times New Roman"/>
          <w:sz w:val="28"/>
          <w:szCs w:val="28"/>
          <w:lang w:eastAsia="ru-RU"/>
        </w:rPr>
        <w:t>ДО</w:t>
      </w:r>
      <w:proofErr w:type="gramEnd"/>
      <w:r w:rsidRPr="00DB4490">
        <w:rPr>
          <w:rFonts w:ascii="Times New Roman" w:eastAsia="Times New Roman" w:hAnsi="Times New Roman" w:cs="Times New Roman"/>
          <w:sz w:val="28"/>
          <w:szCs w:val="28"/>
          <w:lang w:eastAsia="ru-RU"/>
        </w:rPr>
        <w:t xml:space="preserve">  </w:t>
      </w:r>
      <w:proofErr w:type="gramStart"/>
      <w:r w:rsidRPr="00DB4490">
        <w:rPr>
          <w:rFonts w:ascii="Times New Roman" w:eastAsia="Times New Roman" w:hAnsi="Times New Roman" w:cs="Times New Roman"/>
          <w:sz w:val="28"/>
          <w:szCs w:val="28"/>
          <w:lang w:eastAsia="ru-RU"/>
        </w:rPr>
        <w:t>через</w:t>
      </w:r>
      <w:proofErr w:type="gramEnd"/>
      <w:r w:rsidRPr="00DB4490">
        <w:rPr>
          <w:rFonts w:ascii="Times New Roman" w:eastAsia="Times New Roman" w:hAnsi="Times New Roman" w:cs="Times New Roman"/>
          <w:sz w:val="28"/>
          <w:szCs w:val="28"/>
          <w:lang w:eastAsia="ru-RU"/>
        </w:rPr>
        <w:t>:   использование активных форм методической работы: обучающие семинары, мастер-классы, открытые просмотры; создание банка данных инновационных идей педагогов через ведение персональных сайтов и блогов.</w:t>
      </w:r>
    </w:p>
    <w:p w:rsidR="00BC3BF2" w:rsidRDefault="00BC3BF2" w:rsidP="00DB44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4490" w:rsidRPr="00DB4490" w:rsidRDefault="00DB4490" w:rsidP="00DB44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w:t>
      </w:r>
      <w:r w:rsidRPr="00DB4490">
        <w:rPr>
          <w:rFonts w:ascii="Times New Roman" w:eastAsia="Times New Roman" w:hAnsi="Times New Roman" w:cs="Times New Roman"/>
          <w:sz w:val="28"/>
          <w:szCs w:val="28"/>
          <w:lang w:eastAsia="ru-RU"/>
        </w:rPr>
        <w:t xml:space="preserve"> </w:t>
      </w:r>
      <w:r w:rsidR="00BC3BF2">
        <w:rPr>
          <w:rFonts w:ascii="Times New Roman" w:eastAsia="Times New Roman" w:hAnsi="Times New Roman" w:cs="Times New Roman"/>
          <w:sz w:val="28"/>
          <w:szCs w:val="28"/>
          <w:lang w:eastAsia="ru-RU"/>
        </w:rPr>
        <w:t>приоритетные направления</w:t>
      </w:r>
      <w:r w:rsidRPr="00DB4490">
        <w:rPr>
          <w:rFonts w:ascii="Times New Roman" w:eastAsia="Times New Roman" w:hAnsi="Times New Roman" w:cs="Times New Roman"/>
          <w:sz w:val="28"/>
          <w:szCs w:val="28"/>
          <w:lang w:eastAsia="ru-RU"/>
        </w:rPr>
        <w:t xml:space="preserve"> ДОУ, </w:t>
      </w:r>
      <w:r>
        <w:rPr>
          <w:rFonts w:ascii="Times New Roman" w:eastAsia="Times New Roman" w:hAnsi="Times New Roman" w:cs="Times New Roman"/>
          <w:sz w:val="28"/>
          <w:szCs w:val="28"/>
          <w:lang w:eastAsia="ru-RU"/>
        </w:rPr>
        <w:t>использовали парциальные программы</w:t>
      </w:r>
      <w:r w:rsidRPr="00DB4490">
        <w:rPr>
          <w:rFonts w:ascii="Times New Roman" w:eastAsia="Times New Roman" w:hAnsi="Times New Roman" w:cs="Times New Roman"/>
          <w:sz w:val="28"/>
          <w:szCs w:val="28"/>
          <w:lang w:eastAsia="ru-RU"/>
        </w:rPr>
        <w:t xml:space="preserve">: </w:t>
      </w:r>
    </w:p>
    <w:p w:rsidR="00DB4490" w:rsidRPr="00DB4490" w:rsidRDefault="00DB4490" w:rsidP="00DB4490">
      <w:pPr>
        <w:spacing w:after="0" w:line="240" w:lineRule="auto"/>
        <w:jc w:val="both"/>
        <w:rPr>
          <w:rFonts w:ascii="Times New Roman" w:eastAsia="Times New Roman" w:hAnsi="Times New Roman" w:cs="Times New Roman"/>
          <w:sz w:val="28"/>
          <w:szCs w:val="28"/>
          <w:lang w:eastAsia="ru-RU"/>
        </w:rPr>
      </w:pPr>
      <w:r w:rsidRPr="00DB4490">
        <w:rPr>
          <w:rFonts w:ascii="Times New Roman" w:eastAsia="Times New Roman" w:hAnsi="Times New Roman" w:cs="Times New Roman"/>
          <w:sz w:val="28"/>
          <w:szCs w:val="28"/>
          <w:lang w:eastAsia="ru-RU"/>
        </w:rPr>
        <w:t xml:space="preserve">1. «Ладушки» - И.М. </w:t>
      </w:r>
      <w:proofErr w:type="spellStart"/>
      <w:r w:rsidRPr="00DB4490">
        <w:rPr>
          <w:rFonts w:ascii="Times New Roman" w:eastAsia="Times New Roman" w:hAnsi="Times New Roman" w:cs="Times New Roman"/>
          <w:sz w:val="28"/>
          <w:szCs w:val="28"/>
          <w:lang w:eastAsia="ru-RU"/>
        </w:rPr>
        <w:t>Каплунова</w:t>
      </w:r>
      <w:proofErr w:type="spellEnd"/>
      <w:r w:rsidRPr="00DB4490">
        <w:rPr>
          <w:rFonts w:ascii="Times New Roman" w:eastAsia="Times New Roman" w:hAnsi="Times New Roman" w:cs="Times New Roman"/>
          <w:sz w:val="28"/>
          <w:szCs w:val="28"/>
          <w:lang w:eastAsia="ru-RU"/>
        </w:rPr>
        <w:t xml:space="preserve">, И.А. </w:t>
      </w:r>
      <w:proofErr w:type="spellStart"/>
      <w:r w:rsidRPr="00DB4490">
        <w:rPr>
          <w:rFonts w:ascii="Times New Roman" w:eastAsia="Times New Roman" w:hAnsi="Times New Roman" w:cs="Times New Roman"/>
          <w:sz w:val="28"/>
          <w:szCs w:val="28"/>
          <w:lang w:eastAsia="ru-RU"/>
        </w:rPr>
        <w:t>Новоскольцева</w:t>
      </w:r>
      <w:proofErr w:type="spellEnd"/>
      <w:r w:rsidRPr="00DB4490">
        <w:rPr>
          <w:rFonts w:ascii="Times New Roman" w:eastAsia="Times New Roman" w:hAnsi="Times New Roman" w:cs="Times New Roman"/>
          <w:sz w:val="28"/>
          <w:szCs w:val="28"/>
          <w:lang w:eastAsia="ru-RU"/>
        </w:rPr>
        <w:t xml:space="preserve">   </w:t>
      </w:r>
    </w:p>
    <w:p w:rsidR="00DB4490" w:rsidRPr="00DB4490" w:rsidRDefault="00DB4490" w:rsidP="00DB4490">
      <w:pPr>
        <w:spacing w:after="0" w:line="240" w:lineRule="auto"/>
        <w:jc w:val="both"/>
        <w:rPr>
          <w:rFonts w:ascii="Times New Roman" w:eastAsia="Times New Roman" w:hAnsi="Times New Roman" w:cs="Times New Roman"/>
          <w:sz w:val="28"/>
          <w:szCs w:val="28"/>
          <w:lang w:eastAsia="ru-RU"/>
        </w:rPr>
      </w:pPr>
      <w:r w:rsidRPr="00DB4490">
        <w:rPr>
          <w:rFonts w:ascii="Times New Roman" w:eastAsia="Times New Roman" w:hAnsi="Times New Roman" w:cs="Times New Roman"/>
          <w:sz w:val="28"/>
          <w:szCs w:val="28"/>
          <w:lang w:eastAsia="ru-RU"/>
        </w:rPr>
        <w:t>2. «Цветные ладошки» – изобразительная деятельность в детском саду. – И.А. Лыкова. – М., 2007г.</w:t>
      </w:r>
    </w:p>
    <w:p w:rsidR="00DB4490" w:rsidRPr="00DB4490" w:rsidRDefault="00DB4490" w:rsidP="00DB4490">
      <w:pPr>
        <w:spacing w:after="0" w:line="240" w:lineRule="auto"/>
        <w:jc w:val="both"/>
        <w:rPr>
          <w:rFonts w:ascii="Times New Roman" w:eastAsia="Times New Roman" w:hAnsi="Times New Roman" w:cs="Times New Roman"/>
          <w:sz w:val="28"/>
          <w:szCs w:val="28"/>
          <w:lang w:eastAsia="ru-RU"/>
        </w:rPr>
      </w:pPr>
      <w:r w:rsidRPr="00DB4490">
        <w:rPr>
          <w:rFonts w:ascii="Times New Roman" w:eastAsia="Times New Roman" w:hAnsi="Times New Roman" w:cs="Times New Roman"/>
          <w:sz w:val="28"/>
          <w:szCs w:val="28"/>
          <w:lang w:eastAsia="ru-RU"/>
        </w:rPr>
        <w:t xml:space="preserve">3. «Основы безопасности детей дошкольного возраста». – </w:t>
      </w:r>
      <w:proofErr w:type="spellStart"/>
      <w:r w:rsidRPr="00DB4490">
        <w:rPr>
          <w:rFonts w:ascii="Times New Roman" w:eastAsia="Times New Roman" w:hAnsi="Times New Roman" w:cs="Times New Roman"/>
          <w:sz w:val="28"/>
          <w:szCs w:val="28"/>
          <w:lang w:eastAsia="ru-RU"/>
        </w:rPr>
        <w:t>Н.Н.Авдеева</w:t>
      </w:r>
      <w:proofErr w:type="spellEnd"/>
      <w:r w:rsidRPr="00DB4490">
        <w:rPr>
          <w:rFonts w:ascii="Times New Roman" w:eastAsia="Times New Roman" w:hAnsi="Times New Roman" w:cs="Times New Roman"/>
          <w:sz w:val="28"/>
          <w:szCs w:val="28"/>
          <w:lang w:eastAsia="ru-RU"/>
        </w:rPr>
        <w:t xml:space="preserve">, </w:t>
      </w:r>
      <w:proofErr w:type="spellStart"/>
      <w:r w:rsidRPr="00DB4490">
        <w:rPr>
          <w:rFonts w:ascii="Times New Roman" w:eastAsia="Times New Roman" w:hAnsi="Times New Roman" w:cs="Times New Roman"/>
          <w:sz w:val="28"/>
          <w:szCs w:val="28"/>
          <w:lang w:eastAsia="ru-RU"/>
        </w:rPr>
        <w:t>О.Л.Князева</w:t>
      </w:r>
      <w:proofErr w:type="spellEnd"/>
      <w:r w:rsidRPr="00DB4490">
        <w:rPr>
          <w:rFonts w:ascii="Times New Roman" w:eastAsia="Times New Roman" w:hAnsi="Times New Roman" w:cs="Times New Roman"/>
          <w:sz w:val="28"/>
          <w:szCs w:val="28"/>
          <w:lang w:eastAsia="ru-RU"/>
        </w:rPr>
        <w:t xml:space="preserve">, </w:t>
      </w:r>
      <w:proofErr w:type="spellStart"/>
      <w:r w:rsidRPr="00DB4490">
        <w:rPr>
          <w:rFonts w:ascii="Times New Roman" w:eastAsia="Times New Roman" w:hAnsi="Times New Roman" w:cs="Times New Roman"/>
          <w:sz w:val="28"/>
          <w:szCs w:val="28"/>
          <w:lang w:eastAsia="ru-RU"/>
        </w:rPr>
        <w:t>Р.Б.Стеркина</w:t>
      </w:r>
      <w:proofErr w:type="spellEnd"/>
    </w:p>
    <w:p w:rsidR="00DB4490" w:rsidRPr="00DB4490" w:rsidRDefault="00DB4490" w:rsidP="00DB4490">
      <w:pPr>
        <w:spacing w:after="0" w:line="240" w:lineRule="auto"/>
        <w:jc w:val="both"/>
        <w:rPr>
          <w:rFonts w:ascii="Times New Roman" w:eastAsia="Times New Roman" w:hAnsi="Times New Roman" w:cs="Times New Roman"/>
          <w:sz w:val="28"/>
          <w:szCs w:val="28"/>
          <w:lang w:eastAsia="ru-RU"/>
        </w:rPr>
      </w:pPr>
      <w:r w:rsidRPr="00DB4490">
        <w:rPr>
          <w:rFonts w:ascii="Times New Roman" w:eastAsia="Times New Roman" w:hAnsi="Times New Roman" w:cs="Times New Roman"/>
          <w:sz w:val="28"/>
          <w:szCs w:val="28"/>
          <w:lang w:eastAsia="ru-RU"/>
        </w:rPr>
        <w:t xml:space="preserve">     – </w:t>
      </w:r>
      <w:proofErr w:type="gramStart"/>
      <w:r w:rsidRPr="00DB4490">
        <w:rPr>
          <w:rFonts w:ascii="Times New Roman" w:eastAsia="Times New Roman" w:hAnsi="Times New Roman" w:cs="Times New Roman"/>
          <w:sz w:val="28"/>
          <w:szCs w:val="28"/>
          <w:lang w:eastAsia="ru-RU"/>
        </w:rPr>
        <w:t>С-Пб</w:t>
      </w:r>
      <w:proofErr w:type="gramEnd"/>
      <w:r w:rsidRPr="00DB4490">
        <w:rPr>
          <w:rFonts w:ascii="Times New Roman" w:eastAsia="Times New Roman" w:hAnsi="Times New Roman" w:cs="Times New Roman"/>
          <w:sz w:val="28"/>
          <w:szCs w:val="28"/>
          <w:lang w:eastAsia="ru-RU"/>
        </w:rPr>
        <w:t>:  Детство-Пресс, 2002.</w:t>
      </w:r>
    </w:p>
    <w:p w:rsidR="00DB4490" w:rsidRDefault="00DB4490" w:rsidP="00BC3BF2">
      <w:pPr>
        <w:spacing w:after="0" w:line="240" w:lineRule="auto"/>
        <w:jc w:val="both"/>
        <w:rPr>
          <w:rFonts w:ascii="Times New Roman" w:eastAsia="Times New Roman" w:hAnsi="Times New Roman" w:cs="Times New Roman"/>
          <w:sz w:val="28"/>
          <w:szCs w:val="28"/>
          <w:lang w:eastAsia="ru-RU"/>
        </w:rPr>
      </w:pPr>
      <w:r w:rsidRPr="00DB4490">
        <w:rPr>
          <w:rFonts w:ascii="Times New Roman" w:eastAsia="Times New Roman" w:hAnsi="Times New Roman" w:cs="Times New Roman"/>
          <w:sz w:val="28"/>
          <w:szCs w:val="28"/>
          <w:lang w:eastAsia="ru-RU"/>
        </w:rPr>
        <w:t>4. «Маленькие  Дальневосточн</w:t>
      </w:r>
      <w:r w:rsidR="00BC3BF2">
        <w:rPr>
          <w:rFonts w:ascii="Times New Roman" w:eastAsia="Times New Roman" w:hAnsi="Times New Roman" w:cs="Times New Roman"/>
          <w:sz w:val="28"/>
          <w:szCs w:val="28"/>
          <w:lang w:eastAsia="ru-RU"/>
        </w:rPr>
        <w:t>ики» - Л.А. Кондратьева, 2012г.</w:t>
      </w:r>
    </w:p>
    <w:p w:rsidR="00DB4490" w:rsidRPr="00DB4490" w:rsidRDefault="00DB4490" w:rsidP="00DB4490">
      <w:pPr>
        <w:spacing w:before="100" w:beforeAutospacing="1" w:after="0" w:line="240" w:lineRule="auto"/>
        <w:jc w:val="both"/>
        <w:rPr>
          <w:rFonts w:ascii="Times New Roman" w:eastAsia="Times New Roman" w:hAnsi="Times New Roman" w:cs="Times New Roman"/>
          <w:sz w:val="28"/>
          <w:szCs w:val="28"/>
          <w:lang w:eastAsia="ru-RU"/>
        </w:rPr>
      </w:pPr>
    </w:p>
    <w:p w:rsidR="00720B40" w:rsidRPr="00CF46E5" w:rsidRDefault="00720B40" w:rsidP="00CF46E5">
      <w:pPr>
        <w:shd w:val="clear" w:color="auto" w:fill="FFFFFF"/>
        <w:spacing w:after="150" w:line="315" w:lineRule="atLeast"/>
        <w:rPr>
          <w:rFonts w:ascii="Times New Roman" w:eastAsia="Times New Roman" w:hAnsi="Times New Roman" w:cs="Times New Roman"/>
          <w:b/>
          <w:bCs/>
          <w:color w:val="CC0066"/>
          <w:sz w:val="28"/>
          <w:szCs w:val="28"/>
          <w:lang w:eastAsia="ru-RU"/>
        </w:rPr>
      </w:pPr>
    </w:p>
    <w:p w:rsidR="007C7A38" w:rsidRPr="00CF46E5" w:rsidRDefault="00720B40" w:rsidP="00CF46E5">
      <w:pPr>
        <w:rPr>
          <w:rFonts w:ascii="Times New Roman" w:eastAsia="Times New Roman" w:hAnsi="Times New Roman" w:cs="Times New Roman"/>
          <w:b/>
          <w:sz w:val="28"/>
          <w:szCs w:val="28"/>
          <w:u w:val="single"/>
          <w:lang w:eastAsia="ru-RU"/>
        </w:rPr>
      </w:pPr>
      <w:r w:rsidRPr="00CF46E5">
        <w:rPr>
          <w:rFonts w:ascii="Times New Roman" w:eastAsia="Times New Roman" w:hAnsi="Times New Roman" w:cs="Times New Roman"/>
          <w:b/>
          <w:bCs/>
          <w:sz w:val="28"/>
          <w:szCs w:val="28"/>
          <w:lang w:eastAsia="ru-RU"/>
        </w:rPr>
        <w:t>Аналитическая справка</w:t>
      </w:r>
      <w:r w:rsidRPr="00CF46E5">
        <w:rPr>
          <w:rFonts w:ascii="Times New Roman" w:eastAsia="Times New Roman" w:hAnsi="Times New Roman" w:cs="Times New Roman"/>
          <w:sz w:val="28"/>
          <w:szCs w:val="28"/>
          <w:lang w:eastAsia="ru-RU"/>
        </w:rPr>
        <w:br/>
        <w:t xml:space="preserve">Муниципальное автономное дошкольное образовательного учреждение г. Хабаровска «Детский сад №24 «Теремок» общеразвивающего вида с приоритетным осуществлением патриотического и художественно-эстетического направления развития воспитанников функционирует с февраля 2012 года. </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b/>
          <w:bCs/>
          <w:sz w:val="28"/>
          <w:szCs w:val="28"/>
          <w:lang w:eastAsia="ru-RU"/>
        </w:rPr>
        <w:t>Режим работы учреждения:</w:t>
      </w:r>
      <w:r w:rsidRPr="00CF46E5">
        <w:rPr>
          <w:rFonts w:ascii="Times New Roman" w:eastAsia="Times New Roman" w:hAnsi="Times New Roman" w:cs="Times New Roman"/>
          <w:sz w:val="28"/>
          <w:szCs w:val="28"/>
          <w:lang w:eastAsia="ru-RU"/>
        </w:rPr>
        <w:br/>
        <w:t>- пятидневная рабочая неделя;</w:t>
      </w:r>
      <w:r w:rsidRPr="00CF46E5">
        <w:rPr>
          <w:rFonts w:ascii="Times New Roman" w:eastAsia="Times New Roman" w:hAnsi="Times New Roman" w:cs="Times New Roman"/>
          <w:sz w:val="28"/>
          <w:szCs w:val="28"/>
          <w:lang w:eastAsia="ru-RU"/>
        </w:rPr>
        <w:br/>
        <w:t>- общая длительность рабочего дня –12 часов (с 7.00 до 19.00);</w:t>
      </w:r>
      <w:r w:rsidRPr="00CF46E5">
        <w:rPr>
          <w:rFonts w:ascii="Times New Roman" w:eastAsia="Times New Roman" w:hAnsi="Times New Roman" w:cs="Times New Roman"/>
          <w:sz w:val="28"/>
          <w:szCs w:val="28"/>
          <w:lang w:eastAsia="ru-RU"/>
        </w:rPr>
        <w:br/>
        <w:t>- выходные дни: суббота, воскресенье и нерабочие праздничные дни в соответствии с действующим законодательством Российской Федерации;</w:t>
      </w:r>
      <w:r w:rsidRPr="00CF46E5">
        <w:rPr>
          <w:rFonts w:ascii="Times New Roman" w:eastAsia="Times New Roman" w:hAnsi="Times New Roman" w:cs="Times New Roman"/>
          <w:sz w:val="28"/>
          <w:szCs w:val="28"/>
          <w:lang w:eastAsia="ru-RU"/>
        </w:rPr>
        <w:br/>
        <w:t>- пребывание детей в течение дня – 12 часов (с 7.00 до 19.00 часов).</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br/>
      </w:r>
      <w:r w:rsidRPr="00CA2A42">
        <w:rPr>
          <w:rFonts w:ascii="Times New Roman" w:eastAsia="Times New Roman" w:hAnsi="Times New Roman" w:cs="Times New Roman"/>
          <w:b/>
          <w:iCs/>
          <w:sz w:val="28"/>
          <w:szCs w:val="28"/>
          <w:lang w:eastAsia="ru-RU"/>
        </w:rPr>
        <w:t>Структура и количество групп.</w:t>
      </w:r>
      <w:r w:rsidRPr="00CF46E5">
        <w:rPr>
          <w:rFonts w:ascii="Times New Roman" w:eastAsia="Times New Roman" w:hAnsi="Times New Roman" w:cs="Times New Roman"/>
          <w:i/>
          <w:iCs/>
          <w:sz w:val="28"/>
          <w:szCs w:val="28"/>
          <w:lang w:eastAsia="ru-RU"/>
        </w:rPr>
        <w:br/>
      </w:r>
      <w:r w:rsidR="003645A2" w:rsidRPr="00CF46E5">
        <w:rPr>
          <w:rFonts w:ascii="Times New Roman" w:eastAsia="Times New Roman" w:hAnsi="Times New Roman" w:cs="Times New Roman"/>
          <w:sz w:val="28"/>
          <w:szCs w:val="28"/>
          <w:lang w:eastAsia="ru-RU"/>
        </w:rPr>
        <w:t>В 2016-2017</w:t>
      </w:r>
      <w:r w:rsidRPr="00CF46E5">
        <w:rPr>
          <w:rFonts w:ascii="Times New Roman" w:eastAsia="Times New Roman" w:hAnsi="Times New Roman" w:cs="Times New Roman"/>
          <w:sz w:val="28"/>
          <w:szCs w:val="28"/>
          <w:lang w:eastAsia="ru-RU"/>
        </w:rPr>
        <w:t xml:space="preserve"> учебном году в детском саду функционировало 5 групп. Группы скомплектованы по возрастному принципу. Каждая группа имеет свое название и визитную карточку. </w:t>
      </w:r>
      <w:r w:rsidRPr="00CF46E5">
        <w:rPr>
          <w:rFonts w:ascii="Times New Roman" w:eastAsia="Times New Roman" w:hAnsi="Times New Roman" w:cs="Times New Roman"/>
          <w:sz w:val="28"/>
          <w:szCs w:val="28"/>
          <w:lang w:eastAsia="ru-RU"/>
        </w:rPr>
        <w:br/>
      </w:r>
      <w:r w:rsidR="003645A2" w:rsidRPr="00CF46E5">
        <w:rPr>
          <w:rFonts w:ascii="Times New Roman" w:eastAsia="Times New Roman" w:hAnsi="Times New Roman" w:cs="Times New Roman"/>
          <w:sz w:val="28"/>
          <w:szCs w:val="28"/>
          <w:lang w:eastAsia="ru-RU"/>
        </w:rPr>
        <w:lastRenderedPageBreak/>
        <w:t>Первая младшая группа "Колобки" - 2-3 года</w:t>
      </w:r>
      <w:r w:rsidR="003645A2" w:rsidRPr="00CF46E5">
        <w:rPr>
          <w:rFonts w:ascii="Times New Roman" w:eastAsia="Times New Roman" w:hAnsi="Times New Roman" w:cs="Times New Roman"/>
          <w:sz w:val="28"/>
          <w:szCs w:val="28"/>
          <w:lang w:eastAsia="ru-RU"/>
        </w:rPr>
        <w:br/>
        <w:t>Вторая младшая группа "</w:t>
      </w:r>
      <w:proofErr w:type="spellStart"/>
      <w:r w:rsidR="003645A2" w:rsidRPr="00CF46E5">
        <w:rPr>
          <w:rFonts w:ascii="Times New Roman" w:eastAsia="Times New Roman" w:hAnsi="Times New Roman" w:cs="Times New Roman"/>
          <w:sz w:val="28"/>
          <w:szCs w:val="28"/>
          <w:lang w:eastAsia="ru-RU"/>
        </w:rPr>
        <w:t>Смешарики</w:t>
      </w:r>
      <w:proofErr w:type="spellEnd"/>
      <w:r w:rsidR="003645A2" w:rsidRPr="00CF46E5">
        <w:rPr>
          <w:rFonts w:ascii="Times New Roman" w:eastAsia="Times New Roman" w:hAnsi="Times New Roman" w:cs="Times New Roman"/>
          <w:sz w:val="28"/>
          <w:szCs w:val="28"/>
          <w:lang w:eastAsia="ru-RU"/>
        </w:rPr>
        <w:t>" - 3-4 года</w:t>
      </w:r>
      <w:r w:rsidR="003645A2" w:rsidRPr="00CF46E5">
        <w:rPr>
          <w:rFonts w:ascii="Times New Roman" w:eastAsia="Times New Roman" w:hAnsi="Times New Roman" w:cs="Times New Roman"/>
          <w:sz w:val="28"/>
          <w:szCs w:val="28"/>
          <w:lang w:eastAsia="ru-RU"/>
        </w:rPr>
        <w:br/>
        <w:t>Средняя группа "Почемучки" - 4-5 лет</w:t>
      </w:r>
      <w:r w:rsidR="003645A2" w:rsidRPr="00CF46E5">
        <w:rPr>
          <w:rFonts w:ascii="Times New Roman" w:eastAsia="Times New Roman" w:hAnsi="Times New Roman" w:cs="Times New Roman"/>
          <w:sz w:val="28"/>
          <w:szCs w:val="28"/>
          <w:lang w:eastAsia="ru-RU"/>
        </w:rPr>
        <w:br/>
        <w:t>Старшая группа "Гномики" - 5-6 лет</w:t>
      </w:r>
      <w:r w:rsidRPr="00CF46E5">
        <w:rPr>
          <w:rFonts w:ascii="Times New Roman" w:eastAsia="Times New Roman" w:hAnsi="Times New Roman" w:cs="Times New Roman"/>
          <w:sz w:val="28"/>
          <w:szCs w:val="28"/>
          <w:lang w:eastAsia="ru-RU"/>
        </w:rPr>
        <w:br/>
        <w:t>Подготовит</w:t>
      </w:r>
      <w:r w:rsidR="003645A2" w:rsidRPr="00CF46E5">
        <w:rPr>
          <w:rFonts w:ascii="Times New Roman" w:eastAsia="Times New Roman" w:hAnsi="Times New Roman" w:cs="Times New Roman"/>
          <w:sz w:val="28"/>
          <w:szCs w:val="28"/>
          <w:lang w:eastAsia="ru-RU"/>
        </w:rPr>
        <w:t>ельная группа "Непоседы" - 6-7 лет</w:t>
      </w:r>
      <w:r w:rsidR="00EF1AE6">
        <w:rPr>
          <w:rFonts w:ascii="Times New Roman" w:eastAsia="Times New Roman" w:hAnsi="Times New Roman" w:cs="Times New Roman"/>
          <w:sz w:val="28"/>
          <w:szCs w:val="28"/>
          <w:lang w:eastAsia="ru-RU"/>
        </w:rPr>
        <w:br/>
      </w:r>
      <w:r w:rsidR="007C7A38" w:rsidRPr="00CF46E5">
        <w:rPr>
          <w:rFonts w:ascii="Times New Roman" w:eastAsia="Times New Roman" w:hAnsi="Times New Roman" w:cs="Times New Roman"/>
          <w:b/>
          <w:sz w:val="28"/>
          <w:szCs w:val="28"/>
          <w:u w:val="single"/>
          <w:lang w:eastAsia="ru-RU"/>
        </w:rPr>
        <w:t xml:space="preserve">Результаты реализации </w:t>
      </w:r>
      <w:proofErr w:type="spellStart"/>
      <w:r w:rsidR="007C7A38" w:rsidRPr="00CF46E5">
        <w:rPr>
          <w:rFonts w:ascii="Times New Roman" w:eastAsia="Times New Roman" w:hAnsi="Times New Roman" w:cs="Times New Roman"/>
          <w:b/>
          <w:sz w:val="28"/>
          <w:szCs w:val="28"/>
          <w:u w:val="single"/>
          <w:lang w:eastAsia="ru-RU"/>
        </w:rPr>
        <w:t>воспитательно</w:t>
      </w:r>
      <w:proofErr w:type="spellEnd"/>
      <w:r w:rsidR="007C7A38" w:rsidRPr="00CF46E5">
        <w:rPr>
          <w:rFonts w:ascii="Times New Roman" w:eastAsia="Times New Roman" w:hAnsi="Times New Roman" w:cs="Times New Roman"/>
          <w:b/>
          <w:sz w:val="28"/>
          <w:szCs w:val="28"/>
          <w:u w:val="single"/>
          <w:lang w:eastAsia="ru-RU"/>
        </w:rPr>
        <w:t xml:space="preserve">-образовательной программы. </w:t>
      </w:r>
    </w:p>
    <w:p w:rsidR="00EF1AE6" w:rsidRDefault="007C7A38" w:rsidP="00EF1AE6">
      <w:pPr>
        <w:spacing w:before="100" w:beforeAutospacing="1" w:after="100" w:afterAutospacing="1" w:line="240" w:lineRule="auto"/>
        <w:rPr>
          <w:rFonts w:ascii="Times New Roman" w:eastAsia="Times New Roman" w:hAnsi="Times New Roman" w:cs="Times New Roman"/>
          <w:b/>
          <w:sz w:val="28"/>
          <w:szCs w:val="28"/>
          <w:lang w:eastAsia="ru-RU"/>
        </w:rPr>
      </w:pPr>
      <w:r w:rsidRPr="00CF46E5">
        <w:rPr>
          <w:rFonts w:ascii="Times New Roman" w:eastAsia="Times New Roman" w:hAnsi="Times New Roman" w:cs="Times New Roman"/>
          <w:sz w:val="28"/>
          <w:szCs w:val="28"/>
          <w:lang w:eastAsia="ru-RU"/>
        </w:rPr>
        <w:t xml:space="preserve">Содержание образовательного процесса выстроено в соответствии с примерной образовательной программой воспитания и обучения в детском саду «От рождения до школы» под редакцией Н.Е. </w:t>
      </w:r>
      <w:proofErr w:type="spellStart"/>
      <w:r w:rsidRPr="00CF46E5">
        <w:rPr>
          <w:rFonts w:ascii="Times New Roman" w:eastAsia="Times New Roman" w:hAnsi="Times New Roman" w:cs="Times New Roman"/>
          <w:sz w:val="28"/>
          <w:szCs w:val="28"/>
          <w:lang w:eastAsia="ru-RU"/>
        </w:rPr>
        <w:t>Вераксы</w:t>
      </w:r>
      <w:proofErr w:type="spellEnd"/>
      <w:r w:rsidRPr="00CF46E5">
        <w:rPr>
          <w:rFonts w:ascii="Times New Roman" w:eastAsia="Times New Roman" w:hAnsi="Times New Roman" w:cs="Times New Roman"/>
          <w:sz w:val="28"/>
          <w:szCs w:val="28"/>
          <w:lang w:eastAsia="ru-RU"/>
        </w:rPr>
        <w:t>, М.А. Васильевой.</w:t>
      </w:r>
    </w:p>
    <w:p w:rsidR="007C7A38" w:rsidRPr="00CA2A42" w:rsidRDefault="007C7A38" w:rsidP="00EF1AE6">
      <w:pPr>
        <w:spacing w:before="100" w:beforeAutospacing="1" w:after="100" w:afterAutospacing="1" w:line="240" w:lineRule="auto"/>
        <w:rPr>
          <w:rFonts w:ascii="Times New Roman" w:eastAsia="Times New Roman" w:hAnsi="Times New Roman" w:cs="Times New Roman"/>
          <w:i/>
          <w:sz w:val="28"/>
          <w:szCs w:val="28"/>
          <w:lang w:eastAsia="ru-RU"/>
        </w:rPr>
      </w:pPr>
      <w:r w:rsidRPr="00CA2A42">
        <w:rPr>
          <w:rFonts w:ascii="Times New Roman" w:eastAsia="Times New Roman" w:hAnsi="Times New Roman" w:cs="Times New Roman"/>
          <w:i/>
          <w:sz w:val="28"/>
          <w:szCs w:val="28"/>
          <w:lang w:eastAsia="ru-RU"/>
        </w:rPr>
        <w:t xml:space="preserve">Анализ уровня развития детей. </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(средний показатель по учреждению)</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392"/>
      </w:tblGrid>
      <w:tr w:rsidR="007C7A38" w:rsidRPr="00CF46E5" w:rsidTr="00DB4490">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Линия развития.</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2014 – 2015 уч. год</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2015 – 2016 уч. год</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2016 – 2017 уч. год</w:t>
            </w:r>
          </w:p>
        </w:tc>
      </w:tr>
      <w:tr w:rsidR="007C7A38" w:rsidRPr="00CF46E5" w:rsidTr="00DB4490">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Физическое развитие.</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77%</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90.1%</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97%</w:t>
            </w:r>
          </w:p>
        </w:tc>
      </w:tr>
      <w:tr w:rsidR="007C7A38" w:rsidRPr="00CF46E5" w:rsidTr="00DB4490">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Познавательное развитие.</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70.7%</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91%</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93.2%</w:t>
            </w:r>
          </w:p>
        </w:tc>
      </w:tr>
      <w:tr w:rsidR="007C7A38" w:rsidRPr="00CF46E5" w:rsidTr="00DB4490">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Художественно-эстетическое развитие.</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77.2%</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86.9%</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93.9%</w:t>
            </w:r>
          </w:p>
        </w:tc>
      </w:tr>
      <w:tr w:rsidR="007C7A38" w:rsidRPr="00CF46E5" w:rsidTr="00DB4490">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Социально-коммуникативное развитие.</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79.7%</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97%</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97.7%</w:t>
            </w:r>
          </w:p>
        </w:tc>
      </w:tr>
      <w:tr w:rsidR="007C7A38" w:rsidRPr="00CF46E5" w:rsidTr="00DB4490">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Речевое развитие</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77.6%</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77%</w:t>
            </w:r>
          </w:p>
        </w:tc>
        <w:tc>
          <w:tcPr>
            <w:tcW w:w="2392" w:type="dxa"/>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90.2%</w:t>
            </w:r>
          </w:p>
        </w:tc>
      </w:tr>
    </w:tbl>
    <w:p w:rsidR="007C7A38" w:rsidRPr="00CF46E5" w:rsidRDefault="007C7A38" w:rsidP="00CF46E5">
      <w:pPr>
        <w:spacing w:after="0" w:line="240" w:lineRule="auto"/>
        <w:rPr>
          <w:rFonts w:ascii="Times New Roman" w:eastAsia="Times New Roman" w:hAnsi="Times New Roman" w:cs="Times New Roman"/>
          <w:sz w:val="28"/>
          <w:szCs w:val="28"/>
          <w:lang w:eastAsia="ru-RU"/>
        </w:rPr>
      </w:pPr>
    </w:p>
    <w:p w:rsidR="007C7A38" w:rsidRPr="00CF46E5" w:rsidRDefault="007C7A38" w:rsidP="00CF46E5">
      <w:pPr>
        <w:spacing w:before="100" w:beforeAutospacing="1" w:after="100" w:afterAutospacing="1" w:line="240" w:lineRule="auto"/>
        <w:rPr>
          <w:rFonts w:ascii="Times New Roman" w:eastAsia="Times New Roman" w:hAnsi="Times New Roman" w:cs="Times New Roman"/>
          <w:b/>
          <w:sz w:val="28"/>
          <w:szCs w:val="28"/>
          <w:lang w:eastAsia="ru-RU"/>
        </w:rPr>
      </w:pPr>
      <w:r w:rsidRPr="00CF46E5">
        <w:rPr>
          <w:rFonts w:ascii="Times New Roman" w:eastAsia="Times New Roman" w:hAnsi="Times New Roman" w:cs="Times New Roman"/>
          <w:b/>
          <w:sz w:val="28"/>
          <w:szCs w:val="28"/>
          <w:lang w:eastAsia="ru-RU"/>
        </w:rPr>
        <w:t>АНАЛИЗ ВЫПОЛНЕНИЯ ПРОГРАММЫ (в %)</w:t>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65"/>
        <w:gridCol w:w="1798"/>
        <w:gridCol w:w="1148"/>
        <w:gridCol w:w="980"/>
        <w:gridCol w:w="1005"/>
        <w:gridCol w:w="1123"/>
        <w:gridCol w:w="1003"/>
        <w:gridCol w:w="1125"/>
      </w:tblGrid>
      <w:tr w:rsidR="007C7A38" w:rsidRPr="00CF46E5" w:rsidTr="00DB4490">
        <w:trPr>
          <w:tblCellSpacing w:w="0" w:type="dxa"/>
        </w:trPr>
        <w:tc>
          <w:tcPr>
            <w:tcW w:w="1165" w:type="dxa"/>
            <w:vMerge w:val="restart"/>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w:t>
            </w:r>
          </w:p>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w:t>
            </w:r>
          </w:p>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программы</w:t>
            </w:r>
          </w:p>
        </w:tc>
        <w:tc>
          <w:tcPr>
            <w:tcW w:w="1798" w:type="dxa"/>
            <w:vMerge w:val="restart"/>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w:t>
            </w:r>
          </w:p>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w:t>
            </w:r>
          </w:p>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разделы</w:t>
            </w:r>
          </w:p>
        </w:tc>
        <w:tc>
          <w:tcPr>
            <w:tcW w:w="6384" w:type="dxa"/>
            <w:gridSpan w:val="6"/>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уровень выполнения, %</w:t>
            </w:r>
          </w:p>
        </w:tc>
      </w:tr>
      <w:tr w:rsidR="007C7A38" w:rsidRPr="00CF46E5" w:rsidTr="00DB4490">
        <w:trPr>
          <w:tblCellSpacing w:w="0" w:type="dxa"/>
        </w:trPr>
        <w:tc>
          <w:tcPr>
            <w:tcW w:w="1165" w:type="dxa"/>
            <w:vMerge/>
            <w:tcBorders>
              <w:top w:val="outset" w:sz="6" w:space="0" w:color="auto"/>
              <w:left w:val="outset" w:sz="6" w:space="0" w:color="auto"/>
              <w:bottom w:val="outset" w:sz="6" w:space="0" w:color="auto"/>
              <w:right w:val="outset" w:sz="6" w:space="0" w:color="auto"/>
            </w:tcBorders>
            <w:vAlign w:val="center"/>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p>
        </w:tc>
        <w:tc>
          <w:tcPr>
            <w:tcW w:w="1798" w:type="dxa"/>
            <w:vMerge/>
            <w:tcBorders>
              <w:top w:val="outset" w:sz="6" w:space="0" w:color="auto"/>
              <w:left w:val="outset" w:sz="6" w:space="0" w:color="auto"/>
              <w:bottom w:val="outset" w:sz="6" w:space="0" w:color="auto"/>
              <w:right w:val="outset" w:sz="6" w:space="0" w:color="auto"/>
            </w:tcBorders>
            <w:vAlign w:val="center"/>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p>
        </w:tc>
        <w:tc>
          <w:tcPr>
            <w:tcW w:w="2128" w:type="dxa"/>
            <w:gridSpan w:val="2"/>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Сформировано</w:t>
            </w:r>
          </w:p>
        </w:tc>
        <w:tc>
          <w:tcPr>
            <w:tcW w:w="2128" w:type="dxa"/>
            <w:gridSpan w:val="2"/>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На стадии      формирования</w:t>
            </w:r>
          </w:p>
        </w:tc>
        <w:tc>
          <w:tcPr>
            <w:tcW w:w="2128" w:type="dxa"/>
            <w:gridSpan w:val="2"/>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Не сформировано</w:t>
            </w:r>
          </w:p>
        </w:tc>
      </w:tr>
      <w:tr w:rsidR="007C7A38" w:rsidRPr="00CF46E5" w:rsidTr="00DB4490">
        <w:trPr>
          <w:tblCellSpacing w:w="0" w:type="dxa"/>
        </w:trPr>
        <w:tc>
          <w:tcPr>
            <w:tcW w:w="1165" w:type="dxa"/>
            <w:vMerge/>
            <w:tcBorders>
              <w:top w:val="outset" w:sz="6" w:space="0" w:color="auto"/>
              <w:left w:val="outset" w:sz="6" w:space="0" w:color="auto"/>
              <w:bottom w:val="outset" w:sz="6" w:space="0" w:color="auto"/>
              <w:right w:val="outset" w:sz="6" w:space="0" w:color="auto"/>
            </w:tcBorders>
            <w:vAlign w:val="center"/>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p>
        </w:tc>
        <w:tc>
          <w:tcPr>
            <w:tcW w:w="1798" w:type="dxa"/>
            <w:vMerge/>
            <w:tcBorders>
              <w:top w:val="outset" w:sz="6" w:space="0" w:color="auto"/>
              <w:left w:val="outset" w:sz="6" w:space="0" w:color="auto"/>
              <w:bottom w:val="outset" w:sz="6" w:space="0" w:color="auto"/>
              <w:right w:val="outset" w:sz="6" w:space="0" w:color="auto"/>
            </w:tcBorders>
            <w:vAlign w:val="center"/>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p>
        </w:tc>
        <w:tc>
          <w:tcPr>
            <w:tcW w:w="114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2016год</w:t>
            </w:r>
          </w:p>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октябрь</w:t>
            </w:r>
          </w:p>
        </w:tc>
        <w:tc>
          <w:tcPr>
            <w:tcW w:w="980"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2017год</w:t>
            </w:r>
          </w:p>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май</w:t>
            </w:r>
          </w:p>
        </w:tc>
        <w:tc>
          <w:tcPr>
            <w:tcW w:w="100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2016год</w:t>
            </w:r>
          </w:p>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октябрь</w:t>
            </w:r>
          </w:p>
        </w:tc>
        <w:tc>
          <w:tcPr>
            <w:tcW w:w="112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2017год</w:t>
            </w:r>
          </w:p>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май</w:t>
            </w:r>
          </w:p>
        </w:tc>
        <w:tc>
          <w:tcPr>
            <w:tcW w:w="100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2016год</w:t>
            </w:r>
          </w:p>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октябрь</w:t>
            </w:r>
          </w:p>
        </w:tc>
        <w:tc>
          <w:tcPr>
            <w:tcW w:w="112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2017год</w:t>
            </w:r>
          </w:p>
          <w:p w:rsidR="007C7A38" w:rsidRPr="00CF46E5" w:rsidRDefault="007C7A38"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май</w:t>
            </w:r>
          </w:p>
        </w:tc>
      </w:tr>
      <w:tr w:rsidR="007C7A38" w:rsidRPr="00CF46E5" w:rsidTr="00DB4490">
        <w:trPr>
          <w:trHeight w:val="1107"/>
          <w:tblCellSpacing w:w="0" w:type="dxa"/>
        </w:trPr>
        <w:tc>
          <w:tcPr>
            <w:tcW w:w="1165" w:type="dxa"/>
            <w:vMerge w:val="restart"/>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Программа</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lastRenderedPageBreak/>
              <w:t>«От рождения до школы»</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w:t>
            </w:r>
          </w:p>
        </w:tc>
        <w:tc>
          <w:tcPr>
            <w:tcW w:w="179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lastRenderedPageBreak/>
              <w:t>Социально - коммуникативное развитие</w:t>
            </w:r>
          </w:p>
        </w:tc>
        <w:tc>
          <w:tcPr>
            <w:tcW w:w="114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41 чел     </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32.3%       </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p>
        </w:tc>
        <w:tc>
          <w:tcPr>
            <w:tcW w:w="980"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56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42.4%</w:t>
            </w:r>
          </w:p>
        </w:tc>
        <w:tc>
          <w:tcPr>
            <w:tcW w:w="100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36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28.3%</w:t>
            </w:r>
          </w:p>
        </w:tc>
        <w:tc>
          <w:tcPr>
            <w:tcW w:w="112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73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55.3%</w:t>
            </w:r>
          </w:p>
        </w:tc>
        <w:tc>
          <w:tcPr>
            <w:tcW w:w="100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50чел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39.4%</w:t>
            </w:r>
          </w:p>
        </w:tc>
        <w:tc>
          <w:tcPr>
            <w:tcW w:w="112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2.3%</w:t>
            </w:r>
          </w:p>
        </w:tc>
      </w:tr>
      <w:tr w:rsidR="007C7A38" w:rsidRPr="00CF46E5" w:rsidTr="00DB4490">
        <w:trPr>
          <w:tblCellSpacing w:w="0" w:type="dxa"/>
        </w:trPr>
        <w:tc>
          <w:tcPr>
            <w:tcW w:w="1165" w:type="dxa"/>
            <w:vMerge/>
            <w:tcBorders>
              <w:top w:val="outset" w:sz="6" w:space="0" w:color="auto"/>
              <w:left w:val="outset" w:sz="6" w:space="0" w:color="auto"/>
              <w:bottom w:val="outset" w:sz="6" w:space="0" w:color="auto"/>
              <w:right w:val="outset" w:sz="6" w:space="0" w:color="auto"/>
            </w:tcBorders>
            <w:vAlign w:val="center"/>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p>
        </w:tc>
        <w:tc>
          <w:tcPr>
            <w:tcW w:w="179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Познавательное развитие</w:t>
            </w:r>
          </w:p>
        </w:tc>
        <w:tc>
          <w:tcPr>
            <w:tcW w:w="114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28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22.1%</w:t>
            </w:r>
          </w:p>
        </w:tc>
        <w:tc>
          <w:tcPr>
            <w:tcW w:w="980"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49чел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37.1%</w:t>
            </w:r>
          </w:p>
        </w:tc>
        <w:tc>
          <w:tcPr>
            <w:tcW w:w="100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55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43.3%</w:t>
            </w:r>
          </w:p>
        </w:tc>
        <w:tc>
          <w:tcPr>
            <w:tcW w:w="112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74чел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56.1%</w:t>
            </w:r>
          </w:p>
        </w:tc>
        <w:tc>
          <w:tcPr>
            <w:tcW w:w="100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44чел-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34.6%</w:t>
            </w:r>
          </w:p>
        </w:tc>
        <w:tc>
          <w:tcPr>
            <w:tcW w:w="112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9чел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6.8%</w:t>
            </w:r>
          </w:p>
        </w:tc>
      </w:tr>
      <w:tr w:rsidR="007C7A38" w:rsidRPr="00CF46E5" w:rsidTr="00DB4490">
        <w:trPr>
          <w:tblCellSpacing w:w="0" w:type="dxa"/>
        </w:trPr>
        <w:tc>
          <w:tcPr>
            <w:tcW w:w="1165" w:type="dxa"/>
            <w:vMerge/>
            <w:tcBorders>
              <w:top w:val="outset" w:sz="6" w:space="0" w:color="auto"/>
              <w:left w:val="outset" w:sz="6" w:space="0" w:color="auto"/>
              <w:bottom w:val="outset" w:sz="6" w:space="0" w:color="auto"/>
              <w:right w:val="outset" w:sz="6" w:space="0" w:color="auto"/>
            </w:tcBorders>
            <w:vAlign w:val="center"/>
            <w:hideMark/>
          </w:tcPr>
          <w:p w:rsidR="007C7A38" w:rsidRPr="00CF46E5" w:rsidRDefault="007C7A38" w:rsidP="00CF46E5">
            <w:pPr>
              <w:spacing w:after="0" w:line="240" w:lineRule="auto"/>
              <w:rPr>
                <w:rFonts w:ascii="Times New Roman" w:eastAsia="Times New Roman" w:hAnsi="Times New Roman" w:cs="Times New Roman"/>
                <w:sz w:val="28"/>
                <w:szCs w:val="28"/>
                <w:highlight w:val="yellow"/>
                <w:lang w:eastAsia="ru-RU"/>
              </w:rPr>
            </w:pPr>
          </w:p>
        </w:tc>
        <w:tc>
          <w:tcPr>
            <w:tcW w:w="179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Художественно – эстетическое развитие</w:t>
            </w:r>
          </w:p>
        </w:tc>
        <w:tc>
          <w:tcPr>
            <w:tcW w:w="114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22чел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17.3%</w:t>
            </w:r>
          </w:p>
        </w:tc>
        <w:tc>
          <w:tcPr>
            <w:tcW w:w="980"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32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24.2 %</w:t>
            </w:r>
          </w:p>
        </w:tc>
        <w:tc>
          <w:tcPr>
            <w:tcW w:w="100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63чел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49.6%</w:t>
            </w:r>
          </w:p>
        </w:tc>
        <w:tc>
          <w:tcPr>
            <w:tcW w:w="112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92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69.7%</w:t>
            </w:r>
          </w:p>
        </w:tc>
        <w:tc>
          <w:tcPr>
            <w:tcW w:w="100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42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33.1%</w:t>
            </w:r>
          </w:p>
        </w:tc>
        <w:tc>
          <w:tcPr>
            <w:tcW w:w="112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8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6.1%</w:t>
            </w:r>
          </w:p>
        </w:tc>
      </w:tr>
      <w:tr w:rsidR="007C7A38" w:rsidRPr="00CF46E5" w:rsidTr="00DB4490">
        <w:trPr>
          <w:tblCellSpacing w:w="0" w:type="dxa"/>
        </w:trPr>
        <w:tc>
          <w:tcPr>
            <w:tcW w:w="1165" w:type="dxa"/>
            <w:vMerge/>
            <w:tcBorders>
              <w:top w:val="outset" w:sz="6" w:space="0" w:color="auto"/>
              <w:left w:val="outset" w:sz="6" w:space="0" w:color="auto"/>
              <w:bottom w:val="outset" w:sz="6" w:space="0" w:color="auto"/>
              <w:right w:val="outset" w:sz="6" w:space="0" w:color="auto"/>
            </w:tcBorders>
            <w:vAlign w:val="center"/>
          </w:tcPr>
          <w:p w:rsidR="007C7A38" w:rsidRPr="00CF46E5" w:rsidRDefault="007C7A38" w:rsidP="00CF46E5">
            <w:pPr>
              <w:spacing w:after="0" w:line="240" w:lineRule="auto"/>
              <w:rPr>
                <w:rFonts w:ascii="Times New Roman" w:eastAsia="Times New Roman" w:hAnsi="Times New Roman" w:cs="Times New Roman"/>
                <w:sz w:val="28"/>
                <w:szCs w:val="28"/>
                <w:highlight w:val="yellow"/>
                <w:lang w:eastAsia="ru-RU"/>
              </w:rPr>
            </w:pPr>
          </w:p>
        </w:tc>
        <w:tc>
          <w:tcPr>
            <w:tcW w:w="1798" w:type="dxa"/>
            <w:tcBorders>
              <w:top w:val="outset" w:sz="6" w:space="0" w:color="auto"/>
              <w:left w:val="outset" w:sz="6" w:space="0" w:color="auto"/>
              <w:bottom w:val="outset" w:sz="6" w:space="0" w:color="auto"/>
              <w:right w:val="outset" w:sz="6" w:space="0" w:color="auto"/>
            </w:tcBorders>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Речевое развитие</w:t>
            </w:r>
          </w:p>
        </w:tc>
        <w:tc>
          <w:tcPr>
            <w:tcW w:w="1148" w:type="dxa"/>
            <w:tcBorders>
              <w:top w:val="outset" w:sz="6" w:space="0" w:color="auto"/>
              <w:left w:val="outset" w:sz="6" w:space="0" w:color="auto"/>
              <w:bottom w:val="outset" w:sz="6" w:space="0" w:color="auto"/>
              <w:right w:val="outset" w:sz="6" w:space="0" w:color="auto"/>
            </w:tcBorders>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17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13.4%</w:t>
            </w:r>
          </w:p>
        </w:tc>
        <w:tc>
          <w:tcPr>
            <w:tcW w:w="980" w:type="dxa"/>
            <w:tcBorders>
              <w:top w:val="outset" w:sz="6" w:space="0" w:color="auto"/>
              <w:left w:val="outset" w:sz="6" w:space="0" w:color="auto"/>
              <w:bottom w:val="outset" w:sz="6" w:space="0" w:color="auto"/>
              <w:right w:val="outset" w:sz="6" w:space="0" w:color="auto"/>
            </w:tcBorders>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35чел.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26.6%</w:t>
            </w:r>
          </w:p>
        </w:tc>
        <w:tc>
          <w:tcPr>
            <w:tcW w:w="1005" w:type="dxa"/>
            <w:tcBorders>
              <w:top w:val="outset" w:sz="6" w:space="0" w:color="auto"/>
              <w:left w:val="outset" w:sz="6" w:space="0" w:color="auto"/>
              <w:bottom w:val="outset" w:sz="6" w:space="0" w:color="auto"/>
              <w:right w:val="outset" w:sz="6" w:space="0" w:color="auto"/>
            </w:tcBorders>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55</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43.3%</w:t>
            </w:r>
          </w:p>
        </w:tc>
        <w:tc>
          <w:tcPr>
            <w:tcW w:w="1123" w:type="dxa"/>
            <w:tcBorders>
              <w:top w:val="outset" w:sz="6" w:space="0" w:color="auto"/>
              <w:left w:val="outset" w:sz="6" w:space="0" w:color="auto"/>
              <w:bottom w:val="outset" w:sz="6" w:space="0" w:color="auto"/>
              <w:right w:val="outset" w:sz="6" w:space="0" w:color="auto"/>
            </w:tcBorders>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84</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63.6%</w:t>
            </w:r>
          </w:p>
        </w:tc>
        <w:tc>
          <w:tcPr>
            <w:tcW w:w="1003" w:type="dxa"/>
            <w:tcBorders>
              <w:top w:val="outset" w:sz="6" w:space="0" w:color="auto"/>
              <w:left w:val="outset" w:sz="6" w:space="0" w:color="auto"/>
              <w:bottom w:val="outset" w:sz="6" w:space="0" w:color="auto"/>
              <w:right w:val="outset" w:sz="6" w:space="0" w:color="auto"/>
            </w:tcBorders>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55</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43.3%</w:t>
            </w:r>
          </w:p>
        </w:tc>
        <w:tc>
          <w:tcPr>
            <w:tcW w:w="1125" w:type="dxa"/>
            <w:tcBorders>
              <w:top w:val="outset" w:sz="6" w:space="0" w:color="auto"/>
              <w:left w:val="outset" w:sz="6" w:space="0" w:color="auto"/>
              <w:bottom w:val="outset" w:sz="6" w:space="0" w:color="auto"/>
              <w:right w:val="outset" w:sz="6" w:space="0" w:color="auto"/>
            </w:tcBorders>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13</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9.8%</w:t>
            </w:r>
          </w:p>
        </w:tc>
      </w:tr>
      <w:tr w:rsidR="007C7A38" w:rsidRPr="00CF46E5" w:rsidTr="00DB4490">
        <w:trPr>
          <w:gridAfter w:val="7"/>
          <w:wAfter w:w="8182" w:type="dxa"/>
          <w:trHeight w:val="322"/>
          <w:tblCellSpacing w:w="0" w:type="dxa"/>
        </w:trPr>
        <w:tc>
          <w:tcPr>
            <w:tcW w:w="1165" w:type="dxa"/>
            <w:vMerge/>
            <w:tcBorders>
              <w:top w:val="outset" w:sz="6" w:space="0" w:color="auto"/>
              <w:left w:val="outset" w:sz="6" w:space="0" w:color="auto"/>
              <w:bottom w:val="outset" w:sz="6" w:space="0" w:color="auto"/>
              <w:right w:val="outset" w:sz="6" w:space="0" w:color="auto"/>
            </w:tcBorders>
            <w:vAlign w:val="center"/>
            <w:hideMark/>
          </w:tcPr>
          <w:p w:rsidR="007C7A38" w:rsidRPr="00CF46E5" w:rsidRDefault="007C7A38" w:rsidP="00CF46E5">
            <w:pPr>
              <w:spacing w:after="0" w:line="240" w:lineRule="auto"/>
              <w:rPr>
                <w:rFonts w:ascii="Times New Roman" w:eastAsia="Times New Roman" w:hAnsi="Times New Roman" w:cs="Times New Roman"/>
                <w:sz w:val="28"/>
                <w:szCs w:val="28"/>
                <w:highlight w:val="yellow"/>
                <w:lang w:eastAsia="ru-RU"/>
              </w:rPr>
            </w:pPr>
          </w:p>
        </w:tc>
      </w:tr>
      <w:tr w:rsidR="007C7A38" w:rsidRPr="00CF46E5" w:rsidTr="00DB4490">
        <w:trPr>
          <w:tblCellSpacing w:w="0" w:type="dxa"/>
        </w:trPr>
        <w:tc>
          <w:tcPr>
            <w:tcW w:w="1165" w:type="dxa"/>
            <w:vMerge/>
            <w:tcBorders>
              <w:top w:val="outset" w:sz="6" w:space="0" w:color="auto"/>
              <w:left w:val="outset" w:sz="6" w:space="0" w:color="auto"/>
              <w:bottom w:val="outset" w:sz="6" w:space="0" w:color="auto"/>
              <w:right w:val="outset" w:sz="6" w:space="0" w:color="auto"/>
            </w:tcBorders>
            <w:vAlign w:val="center"/>
            <w:hideMark/>
          </w:tcPr>
          <w:p w:rsidR="007C7A38" w:rsidRPr="00CF46E5" w:rsidRDefault="007C7A38" w:rsidP="00CF46E5">
            <w:pPr>
              <w:spacing w:after="0" w:line="240" w:lineRule="auto"/>
              <w:rPr>
                <w:rFonts w:ascii="Times New Roman" w:eastAsia="Times New Roman" w:hAnsi="Times New Roman" w:cs="Times New Roman"/>
                <w:sz w:val="28"/>
                <w:szCs w:val="28"/>
                <w:highlight w:val="yellow"/>
                <w:lang w:eastAsia="ru-RU"/>
              </w:rPr>
            </w:pPr>
          </w:p>
        </w:tc>
        <w:tc>
          <w:tcPr>
            <w:tcW w:w="179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Физическое развитие</w:t>
            </w:r>
          </w:p>
        </w:tc>
        <w:tc>
          <w:tcPr>
            <w:tcW w:w="114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12чел-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9.5%</w:t>
            </w:r>
          </w:p>
        </w:tc>
        <w:tc>
          <w:tcPr>
            <w:tcW w:w="980"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59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44.7 %</w:t>
            </w:r>
          </w:p>
        </w:tc>
        <w:tc>
          <w:tcPr>
            <w:tcW w:w="100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71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55.9%</w:t>
            </w:r>
          </w:p>
        </w:tc>
        <w:tc>
          <w:tcPr>
            <w:tcW w:w="112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69чел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52.3%</w:t>
            </w:r>
          </w:p>
        </w:tc>
        <w:tc>
          <w:tcPr>
            <w:tcW w:w="100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44чел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34.6%</w:t>
            </w:r>
          </w:p>
        </w:tc>
        <w:tc>
          <w:tcPr>
            <w:tcW w:w="112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w:t>
            </w:r>
          </w:p>
        </w:tc>
      </w:tr>
      <w:tr w:rsidR="007C7A38" w:rsidRPr="00CF46E5" w:rsidTr="00DB4490">
        <w:trPr>
          <w:tblCellSpacing w:w="0" w:type="dxa"/>
        </w:trPr>
        <w:tc>
          <w:tcPr>
            <w:tcW w:w="116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«Ладушки»</w:t>
            </w:r>
          </w:p>
        </w:tc>
        <w:tc>
          <w:tcPr>
            <w:tcW w:w="179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Музыка</w:t>
            </w:r>
          </w:p>
        </w:tc>
        <w:tc>
          <w:tcPr>
            <w:tcW w:w="1148"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48чел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38.7% (в мониторинге  1-ая мл</w:t>
            </w:r>
            <w:proofErr w:type="gramStart"/>
            <w:r w:rsidRPr="00CF46E5">
              <w:rPr>
                <w:rFonts w:ascii="Times New Roman" w:eastAsia="Times New Roman" w:hAnsi="Times New Roman" w:cs="Times New Roman"/>
                <w:sz w:val="28"/>
                <w:szCs w:val="28"/>
                <w:lang w:eastAsia="ru-RU"/>
              </w:rPr>
              <w:t>.</w:t>
            </w:r>
            <w:proofErr w:type="gramEnd"/>
            <w:r w:rsidRPr="00CF46E5">
              <w:rPr>
                <w:rFonts w:ascii="Times New Roman" w:eastAsia="Times New Roman" w:hAnsi="Times New Roman" w:cs="Times New Roman"/>
                <w:sz w:val="28"/>
                <w:szCs w:val="28"/>
                <w:lang w:eastAsia="ru-RU"/>
              </w:rPr>
              <w:t xml:space="preserve"> </w:t>
            </w:r>
            <w:proofErr w:type="gramStart"/>
            <w:r w:rsidRPr="00CF46E5">
              <w:rPr>
                <w:rFonts w:ascii="Times New Roman" w:eastAsia="Times New Roman" w:hAnsi="Times New Roman" w:cs="Times New Roman"/>
                <w:sz w:val="28"/>
                <w:szCs w:val="28"/>
                <w:lang w:eastAsia="ru-RU"/>
              </w:rPr>
              <w:t>г</w:t>
            </w:r>
            <w:proofErr w:type="gramEnd"/>
            <w:r w:rsidRPr="00CF46E5">
              <w:rPr>
                <w:rFonts w:ascii="Times New Roman" w:eastAsia="Times New Roman" w:hAnsi="Times New Roman" w:cs="Times New Roman"/>
                <w:sz w:val="28"/>
                <w:szCs w:val="28"/>
                <w:lang w:eastAsia="ru-RU"/>
              </w:rPr>
              <w:t>руппа не участвовала)</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p>
        </w:tc>
        <w:tc>
          <w:tcPr>
            <w:tcW w:w="980"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37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22.5 %</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p>
        </w:tc>
        <w:tc>
          <w:tcPr>
            <w:tcW w:w="100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67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w:t>
            </w:r>
            <w:proofErr w:type="gramStart"/>
            <w:r w:rsidRPr="00CF46E5">
              <w:rPr>
                <w:rFonts w:ascii="Times New Roman" w:eastAsia="Times New Roman" w:hAnsi="Times New Roman" w:cs="Times New Roman"/>
                <w:sz w:val="28"/>
                <w:szCs w:val="28"/>
                <w:lang w:eastAsia="ru-RU"/>
              </w:rPr>
              <w:t>54 %(в мониторинге  1-ая младшая группа не участвовала</w:t>
            </w:r>
            <w:proofErr w:type="gramEnd"/>
          </w:p>
        </w:tc>
        <w:tc>
          <w:tcPr>
            <w:tcW w:w="112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122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73.9 % </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p>
        </w:tc>
        <w:tc>
          <w:tcPr>
            <w:tcW w:w="1003"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9чел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7.3% </w:t>
            </w:r>
            <w:proofErr w:type="gramStart"/>
            <w:r w:rsidRPr="00CF46E5">
              <w:rPr>
                <w:rFonts w:ascii="Times New Roman" w:eastAsia="Times New Roman" w:hAnsi="Times New Roman" w:cs="Times New Roman"/>
                <w:sz w:val="28"/>
                <w:szCs w:val="28"/>
                <w:lang w:eastAsia="ru-RU"/>
              </w:rPr>
              <w:t>мониторинге</w:t>
            </w:r>
            <w:proofErr w:type="gramEnd"/>
            <w:r w:rsidRPr="00CF46E5">
              <w:rPr>
                <w:rFonts w:ascii="Times New Roman" w:eastAsia="Times New Roman" w:hAnsi="Times New Roman" w:cs="Times New Roman"/>
                <w:sz w:val="28"/>
                <w:szCs w:val="28"/>
                <w:lang w:eastAsia="ru-RU"/>
              </w:rPr>
              <w:t xml:space="preserve">  1-ая младшая группа не участвовала</w:t>
            </w:r>
          </w:p>
        </w:tc>
        <w:tc>
          <w:tcPr>
            <w:tcW w:w="1125" w:type="dxa"/>
            <w:tcBorders>
              <w:top w:val="outset" w:sz="6" w:space="0" w:color="auto"/>
              <w:left w:val="outset" w:sz="6" w:space="0" w:color="auto"/>
              <w:bottom w:val="outset" w:sz="6" w:space="0" w:color="auto"/>
              <w:right w:val="outset" w:sz="6" w:space="0" w:color="auto"/>
            </w:tcBorders>
            <w:hideMark/>
          </w:tcPr>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6 чел</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3.6 %</w:t>
            </w:r>
          </w:p>
        </w:tc>
      </w:tr>
    </w:tbl>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br/>
        <w:t xml:space="preserve">   </w:t>
      </w:r>
      <w:r w:rsidRPr="00CF46E5">
        <w:rPr>
          <w:rFonts w:ascii="Times New Roman" w:eastAsia="Times New Roman" w:hAnsi="Times New Roman" w:cs="Times New Roman"/>
          <w:b/>
          <w:sz w:val="28"/>
          <w:szCs w:val="28"/>
          <w:lang w:eastAsia="ru-RU"/>
        </w:rPr>
        <w:t>Выводы</w:t>
      </w:r>
      <w:r w:rsidRPr="00CF46E5">
        <w:rPr>
          <w:rFonts w:ascii="Times New Roman" w:eastAsia="Times New Roman" w:hAnsi="Times New Roman" w:cs="Times New Roman"/>
          <w:sz w:val="28"/>
          <w:szCs w:val="28"/>
          <w:lang w:eastAsia="ru-RU"/>
        </w:rPr>
        <w:t xml:space="preserve">: в ДОУ ведётся планомерная и систематическая </w:t>
      </w:r>
      <w:proofErr w:type="spellStart"/>
      <w:r w:rsidRPr="00CF46E5">
        <w:rPr>
          <w:rFonts w:ascii="Times New Roman" w:eastAsia="Times New Roman" w:hAnsi="Times New Roman" w:cs="Times New Roman"/>
          <w:sz w:val="28"/>
          <w:szCs w:val="28"/>
          <w:lang w:eastAsia="ru-RU"/>
        </w:rPr>
        <w:t>воспитательно</w:t>
      </w:r>
      <w:proofErr w:type="spellEnd"/>
      <w:r w:rsidRPr="00CF46E5">
        <w:rPr>
          <w:rFonts w:ascii="Times New Roman" w:eastAsia="Times New Roman" w:hAnsi="Times New Roman" w:cs="Times New Roman"/>
          <w:sz w:val="28"/>
          <w:szCs w:val="28"/>
          <w:lang w:eastAsia="ru-RU"/>
        </w:rPr>
        <w:t xml:space="preserve">-образовательная работа. Дети обладают хорошей познавательной активностью, об этом свидетельствуют результаты по основным направлениям работы.  </w:t>
      </w:r>
    </w:p>
    <w:p w:rsidR="007C7A38"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w:t>
      </w:r>
    </w:p>
    <w:p w:rsidR="00FF7F8D" w:rsidRPr="00CF46E5" w:rsidRDefault="00FF7F8D" w:rsidP="00CF46E5">
      <w:pPr>
        <w:spacing w:after="0" w:line="240" w:lineRule="auto"/>
        <w:rPr>
          <w:rFonts w:ascii="Times New Roman" w:eastAsia="Times New Roman" w:hAnsi="Times New Roman" w:cs="Times New Roman"/>
          <w:b/>
          <w:sz w:val="28"/>
          <w:szCs w:val="28"/>
          <w:lang w:eastAsia="ru-RU"/>
        </w:rPr>
      </w:pPr>
      <w:r w:rsidRPr="00CF46E5">
        <w:rPr>
          <w:rFonts w:ascii="Times New Roman" w:eastAsia="Times New Roman" w:hAnsi="Times New Roman" w:cs="Times New Roman"/>
          <w:b/>
          <w:sz w:val="28"/>
          <w:szCs w:val="28"/>
          <w:lang w:eastAsia="ru-RU"/>
        </w:rPr>
        <w:t>Результаты диагностики развития детей раннего возраста.</w:t>
      </w:r>
    </w:p>
    <w:p w:rsidR="00456560" w:rsidRPr="00CF46E5" w:rsidRDefault="00FF7F8D" w:rsidP="00CF46E5">
      <w:pPr>
        <w:spacing w:after="0" w:line="240" w:lineRule="auto"/>
        <w:ind w:firstLine="709"/>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(уровень усвоения программного материала на конец учебного года)</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 xml:space="preserve"> В  начале 2016-2017 учебного года  в МАДОУ Детский сад «Теремок» № 24 поступил  31 ребенок</w:t>
      </w:r>
      <w:proofErr w:type="gramStart"/>
      <w:r w:rsidRPr="00CF46E5">
        <w:rPr>
          <w:rFonts w:ascii="Times New Roman" w:hAnsi="Times New Roman" w:cs="Times New Roman"/>
          <w:sz w:val="28"/>
          <w:szCs w:val="28"/>
        </w:rPr>
        <w:t xml:space="preserve"> .</w:t>
      </w:r>
      <w:proofErr w:type="gramEnd"/>
      <w:r w:rsidRPr="00CF46E5">
        <w:rPr>
          <w:rFonts w:ascii="Times New Roman" w:hAnsi="Times New Roman" w:cs="Times New Roman"/>
          <w:sz w:val="28"/>
          <w:szCs w:val="28"/>
        </w:rPr>
        <w:t xml:space="preserve"> В рамках работы по психологическому сопровождению процесса адаптации с родителями, поступающих в ДОУ детей была проведена подготовительная работа:</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 xml:space="preserve">1) родители, поступающих в ДОУ детей, были  на общем родительском собрании Консультация  на тему: </w:t>
      </w:r>
      <w:proofErr w:type="gramStart"/>
      <w:r w:rsidRPr="00CF46E5">
        <w:rPr>
          <w:rFonts w:ascii="Times New Roman" w:hAnsi="Times New Roman" w:cs="Times New Roman"/>
          <w:sz w:val="28"/>
          <w:szCs w:val="28"/>
        </w:rPr>
        <w:t>«Особенности адаптации детей раннего возраста к условиям ДОУ»);</w:t>
      </w:r>
      <w:proofErr w:type="gramEnd"/>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2) среди родителей было проведено анкетирование;</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3) консультирование детско-родительской пары</w:t>
      </w:r>
      <w:proofErr w:type="gramStart"/>
      <w:r w:rsidRPr="00CF46E5">
        <w:rPr>
          <w:rFonts w:ascii="Times New Roman" w:hAnsi="Times New Roman" w:cs="Times New Roman"/>
          <w:sz w:val="28"/>
          <w:szCs w:val="28"/>
        </w:rPr>
        <w:t>,.</w:t>
      </w:r>
      <w:proofErr w:type="gramEnd"/>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 xml:space="preserve">Для педагогов, работающих с детьми раннего возраста, была проведена групповая консультация на тему: «Степень адаптации детей к условиям </w:t>
      </w:r>
      <w:r w:rsidRPr="00CF46E5">
        <w:rPr>
          <w:rFonts w:ascii="Times New Roman" w:hAnsi="Times New Roman" w:cs="Times New Roman"/>
          <w:sz w:val="28"/>
          <w:szCs w:val="28"/>
        </w:rPr>
        <w:lastRenderedPageBreak/>
        <w:t>детского сада», в ходе которой были освещены поведенческие особенности детей, характерные для каждой степени адаптации к ДОУ, предложены оптимальные способы взаимодействия с детьми.</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 xml:space="preserve">На этапе приема детей осуществлялась текущая диагностика хода адаптационного процесса через систематические наблюдения за эмоциональным состоянием детей (заполнение листов адаптации), конкретизация степени адаптации к ДОУ. </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С профилактической целью с детьми проводились адаптационные игры и занятия, направленные на снятие психоэмоционального напряжения, установление взаимодействия с взрослыми и сверстниками. Было проведено: 12 занятий с детьми.</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 xml:space="preserve">Особое внимание уделялось детям группы риска </w:t>
      </w:r>
      <w:proofErr w:type="spellStart"/>
      <w:r w:rsidRPr="00CF46E5">
        <w:rPr>
          <w:rFonts w:ascii="Times New Roman" w:hAnsi="Times New Roman" w:cs="Times New Roman"/>
          <w:sz w:val="28"/>
          <w:szCs w:val="28"/>
        </w:rPr>
        <w:t>дезадаптации</w:t>
      </w:r>
      <w:proofErr w:type="spellEnd"/>
      <w:r w:rsidRPr="00CF46E5">
        <w:rPr>
          <w:rFonts w:ascii="Times New Roman" w:hAnsi="Times New Roman" w:cs="Times New Roman"/>
          <w:sz w:val="28"/>
          <w:szCs w:val="28"/>
        </w:rPr>
        <w:t>: с ними проводилась индивидуальная работа на снятие страха перед новыми взрослыми, сверстниками, излишней тревожности. В результате проведенной игровой терапии у них значительно снизился страх новых взрослых, реакции протеста</w:t>
      </w:r>
      <w:proofErr w:type="gramStart"/>
      <w:r w:rsidRPr="00CF46E5">
        <w:rPr>
          <w:rFonts w:ascii="Times New Roman" w:hAnsi="Times New Roman" w:cs="Times New Roman"/>
          <w:sz w:val="28"/>
          <w:szCs w:val="28"/>
        </w:rPr>
        <w:t xml:space="preserve"> ,</w:t>
      </w:r>
      <w:proofErr w:type="gramEnd"/>
      <w:r w:rsidRPr="00CF46E5">
        <w:rPr>
          <w:rFonts w:ascii="Times New Roman" w:hAnsi="Times New Roman" w:cs="Times New Roman"/>
          <w:sz w:val="28"/>
          <w:szCs w:val="28"/>
        </w:rPr>
        <w:t>а также страх перед взаимодействием со сверстниками, повышенная возбудимость. В рамках данной индивидуальной работы с родителями детей были проведены индивидуальные консультации, касающиеся психоэмоционального состояния детей, путей работы с детьми. С воспитателями проводились беседы о причинах поведенческих проявлений детей, помощь в осуществлении индивидуального подхода к детям.</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В ходе адаптационного процесса родители имели возможность познакомиться со стендовой информацией психолога на темы: «Адаптация: советы психолога», «Долгие проводы – горькие слезы: или что делать в случае тяжелой адаптации».</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В результате проведенной работы были получены следующие результаты относительно прохождения детьми адаптационного процесса:</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1) легкая степень адаптации – 7 человек (22% детей);</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2) средняя степень адаптации – 19 человек (59% детей);</w:t>
      </w:r>
    </w:p>
    <w:p w:rsidR="00456560"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3) тяжелая степень адаптации – 3 человека (9% детей).</w:t>
      </w:r>
    </w:p>
    <w:p w:rsidR="001E6027" w:rsidRPr="00CF46E5" w:rsidRDefault="00456560" w:rsidP="00CF46E5">
      <w:pPr>
        <w:spacing w:after="0" w:line="240" w:lineRule="auto"/>
        <w:ind w:firstLine="709"/>
        <w:rPr>
          <w:rFonts w:ascii="Times New Roman" w:hAnsi="Times New Roman" w:cs="Times New Roman"/>
          <w:sz w:val="28"/>
          <w:szCs w:val="28"/>
        </w:rPr>
      </w:pPr>
      <w:r w:rsidRPr="00CF46E5">
        <w:rPr>
          <w:rFonts w:ascii="Times New Roman" w:hAnsi="Times New Roman" w:cs="Times New Roman"/>
          <w:sz w:val="28"/>
          <w:szCs w:val="28"/>
        </w:rPr>
        <w:t>В сравнении с первоначальным прогнозом степени адаптации отмечаются благоприятные изменения.</w:t>
      </w:r>
    </w:p>
    <w:p w:rsidR="001E6027" w:rsidRPr="00CF46E5" w:rsidRDefault="001E6027" w:rsidP="00CF46E5">
      <w:pPr>
        <w:spacing w:after="0" w:line="240" w:lineRule="auto"/>
        <w:rPr>
          <w:rFonts w:ascii="Times New Roman" w:eastAsia="Times New Roman" w:hAnsi="Times New Roman" w:cs="Times New Roman"/>
          <w:b/>
          <w:sz w:val="28"/>
          <w:szCs w:val="28"/>
          <w:lang w:eastAsia="ru-RU"/>
        </w:rPr>
      </w:pPr>
      <w:r w:rsidRPr="00CF46E5">
        <w:rPr>
          <w:rFonts w:ascii="Times New Roman" w:eastAsia="Times New Roman" w:hAnsi="Times New Roman" w:cs="Times New Roman"/>
          <w:b/>
          <w:sz w:val="28"/>
          <w:szCs w:val="28"/>
          <w:lang w:eastAsia="ru-RU"/>
        </w:rPr>
        <w:t>Результаты диагностики развития детей, поступающих в школу</w:t>
      </w:r>
    </w:p>
    <w:p w:rsidR="001E6027" w:rsidRPr="00CF46E5" w:rsidRDefault="001E6027"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(уровень усвоения программного материала на конец учебного года по разделам).</w:t>
      </w:r>
    </w:p>
    <w:p w:rsidR="001E6027" w:rsidRPr="00CF46E5" w:rsidRDefault="001E6027"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средние данные по ДОУ</w:t>
      </w:r>
    </w:p>
    <w:p w:rsidR="001E6027" w:rsidRPr="00CF46E5" w:rsidRDefault="001E6027" w:rsidP="00CF46E5">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4650"/>
      </w:tblGrid>
      <w:tr w:rsidR="001E6027" w:rsidRPr="00CF46E5" w:rsidTr="00DE446D">
        <w:tc>
          <w:tcPr>
            <w:tcW w:w="4695" w:type="dxa"/>
          </w:tcPr>
          <w:p w:rsidR="001E6027" w:rsidRPr="00CF46E5" w:rsidRDefault="001E6027"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Физическое развитие.</w:t>
            </w:r>
          </w:p>
        </w:tc>
        <w:tc>
          <w:tcPr>
            <w:tcW w:w="4650" w:type="dxa"/>
          </w:tcPr>
          <w:p w:rsidR="001E6027" w:rsidRPr="00CF46E5" w:rsidRDefault="00DE446D"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96</w:t>
            </w:r>
            <w:r w:rsidR="001E6027" w:rsidRPr="00CF46E5">
              <w:rPr>
                <w:rFonts w:ascii="Times New Roman" w:eastAsia="Times New Roman" w:hAnsi="Times New Roman" w:cs="Times New Roman"/>
                <w:sz w:val="28"/>
                <w:szCs w:val="28"/>
                <w:lang w:eastAsia="ru-RU"/>
              </w:rPr>
              <w:t xml:space="preserve">% </w:t>
            </w:r>
          </w:p>
        </w:tc>
      </w:tr>
      <w:tr w:rsidR="001E6027" w:rsidRPr="00CF46E5" w:rsidTr="00DE446D">
        <w:tc>
          <w:tcPr>
            <w:tcW w:w="4695" w:type="dxa"/>
          </w:tcPr>
          <w:p w:rsidR="001E6027" w:rsidRPr="00CF46E5" w:rsidRDefault="00DE446D"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Речевое развитие</w:t>
            </w:r>
          </w:p>
        </w:tc>
        <w:tc>
          <w:tcPr>
            <w:tcW w:w="4650" w:type="dxa"/>
          </w:tcPr>
          <w:p w:rsidR="001E6027" w:rsidRPr="00CF46E5" w:rsidRDefault="00DE446D"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76</w:t>
            </w:r>
            <w:r w:rsidR="001E6027" w:rsidRPr="00CF46E5">
              <w:rPr>
                <w:rFonts w:ascii="Times New Roman" w:eastAsia="Times New Roman" w:hAnsi="Times New Roman" w:cs="Times New Roman"/>
                <w:sz w:val="28"/>
                <w:szCs w:val="28"/>
                <w:lang w:eastAsia="ru-RU"/>
              </w:rPr>
              <w:t xml:space="preserve">% </w:t>
            </w:r>
          </w:p>
        </w:tc>
      </w:tr>
      <w:tr w:rsidR="001E6027" w:rsidRPr="00CF46E5" w:rsidTr="00DE446D">
        <w:tc>
          <w:tcPr>
            <w:tcW w:w="4695" w:type="dxa"/>
          </w:tcPr>
          <w:p w:rsidR="001E6027" w:rsidRPr="00CF46E5" w:rsidRDefault="00DE446D"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Познавательное развитие</w:t>
            </w:r>
          </w:p>
        </w:tc>
        <w:tc>
          <w:tcPr>
            <w:tcW w:w="4650" w:type="dxa"/>
          </w:tcPr>
          <w:p w:rsidR="001E6027" w:rsidRPr="00CF46E5" w:rsidRDefault="00DE446D"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81</w:t>
            </w:r>
            <w:r w:rsidR="001E6027" w:rsidRPr="00CF46E5">
              <w:rPr>
                <w:rFonts w:ascii="Times New Roman" w:eastAsia="Times New Roman" w:hAnsi="Times New Roman" w:cs="Times New Roman"/>
                <w:sz w:val="28"/>
                <w:szCs w:val="28"/>
                <w:lang w:eastAsia="ru-RU"/>
              </w:rPr>
              <w:t>%</w:t>
            </w:r>
          </w:p>
        </w:tc>
      </w:tr>
      <w:tr w:rsidR="001E6027" w:rsidRPr="00CF46E5" w:rsidTr="00DE446D">
        <w:tc>
          <w:tcPr>
            <w:tcW w:w="4695" w:type="dxa"/>
          </w:tcPr>
          <w:p w:rsidR="001E6027" w:rsidRPr="00CF46E5" w:rsidRDefault="00DE446D"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Художественно-эстетическое развитие</w:t>
            </w:r>
          </w:p>
        </w:tc>
        <w:tc>
          <w:tcPr>
            <w:tcW w:w="4650" w:type="dxa"/>
          </w:tcPr>
          <w:p w:rsidR="001E6027" w:rsidRPr="00CF46E5" w:rsidRDefault="00DE446D"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97</w:t>
            </w:r>
            <w:r w:rsidR="001E6027" w:rsidRPr="00CF46E5">
              <w:rPr>
                <w:rFonts w:ascii="Times New Roman" w:eastAsia="Times New Roman" w:hAnsi="Times New Roman" w:cs="Times New Roman"/>
                <w:sz w:val="28"/>
                <w:szCs w:val="28"/>
                <w:lang w:eastAsia="ru-RU"/>
              </w:rPr>
              <w:t xml:space="preserve">% </w:t>
            </w:r>
          </w:p>
        </w:tc>
      </w:tr>
      <w:tr w:rsidR="001E6027" w:rsidRPr="00CF46E5" w:rsidTr="00DE446D">
        <w:tc>
          <w:tcPr>
            <w:tcW w:w="4695" w:type="dxa"/>
          </w:tcPr>
          <w:p w:rsidR="001E6027" w:rsidRPr="00CF46E5" w:rsidRDefault="00DE446D"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Социально-коммуникативное развитие</w:t>
            </w:r>
          </w:p>
        </w:tc>
        <w:tc>
          <w:tcPr>
            <w:tcW w:w="4650" w:type="dxa"/>
          </w:tcPr>
          <w:p w:rsidR="001E6027" w:rsidRPr="00CF46E5" w:rsidRDefault="00DE446D"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98</w:t>
            </w:r>
            <w:r w:rsidR="001E6027" w:rsidRPr="00CF46E5">
              <w:rPr>
                <w:rFonts w:ascii="Times New Roman" w:eastAsia="Times New Roman" w:hAnsi="Times New Roman" w:cs="Times New Roman"/>
                <w:sz w:val="28"/>
                <w:szCs w:val="28"/>
                <w:lang w:eastAsia="ru-RU"/>
              </w:rPr>
              <w:t xml:space="preserve">% </w:t>
            </w:r>
          </w:p>
        </w:tc>
      </w:tr>
    </w:tbl>
    <w:p w:rsidR="001E6027" w:rsidRPr="00CF46E5" w:rsidRDefault="001E6027" w:rsidP="00CF46E5">
      <w:pPr>
        <w:spacing w:after="0" w:line="240" w:lineRule="auto"/>
        <w:rPr>
          <w:rFonts w:ascii="Times New Roman" w:eastAsia="Times New Roman" w:hAnsi="Times New Roman" w:cs="Times New Roman"/>
          <w:sz w:val="28"/>
          <w:szCs w:val="28"/>
          <w:highlight w:val="yellow"/>
          <w:lang w:eastAsia="ru-RU"/>
        </w:rPr>
      </w:pPr>
    </w:p>
    <w:p w:rsidR="00EF1AE6" w:rsidRDefault="00EF1AE6" w:rsidP="00CF46E5">
      <w:pPr>
        <w:spacing w:after="0" w:line="240" w:lineRule="auto"/>
        <w:rPr>
          <w:rFonts w:ascii="Times New Roman" w:hAnsi="Times New Roman" w:cs="Times New Roman"/>
          <w:b/>
          <w:sz w:val="28"/>
          <w:szCs w:val="28"/>
        </w:rPr>
      </w:pPr>
    </w:p>
    <w:tbl>
      <w:tblPr>
        <w:tblpPr w:leftFromText="180" w:rightFromText="180" w:vertAnchor="page" w:horzAnchor="margin" w:tblpY="9286"/>
        <w:tblW w:w="9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19"/>
        <w:gridCol w:w="481"/>
        <w:gridCol w:w="482"/>
        <w:gridCol w:w="482"/>
        <w:gridCol w:w="690"/>
        <w:gridCol w:w="485"/>
        <w:gridCol w:w="447"/>
        <w:gridCol w:w="529"/>
        <w:gridCol w:w="693"/>
        <w:gridCol w:w="488"/>
        <w:gridCol w:w="488"/>
        <w:gridCol w:w="490"/>
        <w:gridCol w:w="618"/>
        <w:gridCol w:w="494"/>
        <w:gridCol w:w="494"/>
        <w:gridCol w:w="496"/>
      </w:tblGrid>
      <w:tr w:rsidR="00EF1AE6" w:rsidRPr="00CF46E5" w:rsidTr="00EF1AE6">
        <w:trPr>
          <w:trHeight w:val="1903"/>
        </w:trPr>
        <w:tc>
          <w:tcPr>
            <w:tcW w:w="67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F1AE6" w:rsidRPr="00CF46E5" w:rsidRDefault="00EF1AE6" w:rsidP="00EF1AE6">
            <w:pPr>
              <w:shd w:val="clear" w:color="auto" w:fill="FFFFFF" w:themeFill="background1"/>
              <w:ind w:left="113" w:right="113"/>
              <w:rPr>
                <w:rFonts w:ascii="Times New Roman" w:hAnsi="Times New Roman" w:cs="Times New Roman"/>
                <w:b/>
                <w:sz w:val="28"/>
                <w:szCs w:val="28"/>
              </w:rPr>
            </w:pPr>
            <w:r w:rsidRPr="00CF46E5">
              <w:rPr>
                <w:rFonts w:ascii="Times New Roman" w:hAnsi="Times New Roman" w:cs="Times New Roman"/>
                <w:b/>
                <w:sz w:val="28"/>
                <w:szCs w:val="28"/>
              </w:rPr>
              <w:t>ДОУ</w:t>
            </w:r>
          </w:p>
        </w:tc>
        <w:tc>
          <w:tcPr>
            <w:tcW w:w="2064" w:type="dxa"/>
            <w:gridSpan w:val="4"/>
            <w:tcBorders>
              <w:top w:val="single" w:sz="4" w:space="0" w:color="000000"/>
              <w:left w:val="single" w:sz="4" w:space="0" w:color="000000"/>
              <w:bottom w:val="single" w:sz="4" w:space="0" w:color="000000"/>
              <w:right w:val="single" w:sz="4" w:space="0" w:color="auto"/>
            </w:tcBorders>
            <w:vAlign w:val="center"/>
            <w:hideMark/>
          </w:tcPr>
          <w:p w:rsidR="00EF1AE6" w:rsidRPr="00CF46E5" w:rsidRDefault="00EF1AE6" w:rsidP="00EF1AE6">
            <w:pPr>
              <w:shd w:val="clear" w:color="auto" w:fill="FFFFFF" w:themeFill="background1"/>
              <w:spacing w:line="240" w:lineRule="exact"/>
              <w:rPr>
                <w:rFonts w:ascii="Times New Roman" w:hAnsi="Times New Roman" w:cs="Times New Roman"/>
                <w:sz w:val="28"/>
                <w:szCs w:val="28"/>
              </w:rPr>
            </w:pPr>
            <w:r w:rsidRPr="00CF46E5">
              <w:rPr>
                <w:rFonts w:ascii="Times New Roman" w:hAnsi="Times New Roman" w:cs="Times New Roman"/>
                <w:sz w:val="28"/>
                <w:szCs w:val="28"/>
              </w:rPr>
              <w:t>Исследование мотивационной  готовности</w:t>
            </w:r>
          </w:p>
        </w:tc>
        <w:tc>
          <w:tcPr>
            <w:tcW w:w="2151" w:type="dxa"/>
            <w:gridSpan w:val="4"/>
            <w:tcBorders>
              <w:top w:val="single" w:sz="4" w:space="0" w:color="000000"/>
              <w:left w:val="single" w:sz="4" w:space="0" w:color="auto"/>
              <w:bottom w:val="single" w:sz="4" w:space="0" w:color="000000"/>
              <w:right w:val="single" w:sz="4" w:space="0" w:color="000000"/>
            </w:tcBorders>
            <w:vAlign w:val="center"/>
            <w:hideMark/>
          </w:tcPr>
          <w:p w:rsidR="00EF1AE6" w:rsidRPr="00CF46E5" w:rsidRDefault="00EF1AE6" w:rsidP="00EF1AE6">
            <w:pPr>
              <w:shd w:val="clear" w:color="auto" w:fill="FFFFFF" w:themeFill="background1"/>
              <w:spacing w:line="240" w:lineRule="exact"/>
              <w:rPr>
                <w:rFonts w:ascii="Times New Roman" w:hAnsi="Times New Roman" w:cs="Times New Roman"/>
                <w:sz w:val="28"/>
                <w:szCs w:val="28"/>
              </w:rPr>
            </w:pPr>
            <w:r w:rsidRPr="00CF46E5">
              <w:rPr>
                <w:rFonts w:ascii="Times New Roman" w:hAnsi="Times New Roman" w:cs="Times New Roman"/>
                <w:sz w:val="28"/>
                <w:szCs w:val="28"/>
              </w:rPr>
              <w:t>Исследование произвольной сферы</w:t>
            </w:r>
          </w:p>
        </w:tc>
        <w:tc>
          <w:tcPr>
            <w:tcW w:w="2159" w:type="dxa"/>
            <w:gridSpan w:val="4"/>
            <w:tcBorders>
              <w:top w:val="single" w:sz="4" w:space="0" w:color="000000"/>
              <w:left w:val="single" w:sz="4" w:space="0" w:color="000000"/>
              <w:bottom w:val="single" w:sz="4" w:space="0" w:color="000000"/>
              <w:right w:val="single" w:sz="4" w:space="0" w:color="auto"/>
            </w:tcBorders>
            <w:vAlign w:val="center"/>
            <w:hideMark/>
          </w:tcPr>
          <w:p w:rsidR="00EF1AE6" w:rsidRPr="00CF46E5" w:rsidRDefault="00EF1AE6" w:rsidP="00EF1AE6">
            <w:pPr>
              <w:shd w:val="clear" w:color="auto" w:fill="FFFFFF" w:themeFill="background1"/>
              <w:spacing w:line="240" w:lineRule="exact"/>
              <w:rPr>
                <w:rFonts w:ascii="Times New Roman" w:hAnsi="Times New Roman" w:cs="Times New Roman"/>
                <w:sz w:val="28"/>
                <w:szCs w:val="28"/>
              </w:rPr>
            </w:pPr>
            <w:r w:rsidRPr="00CF46E5">
              <w:rPr>
                <w:rFonts w:ascii="Times New Roman" w:hAnsi="Times New Roman" w:cs="Times New Roman"/>
                <w:sz w:val="28"/>
                <w:szCs w:val="28"/>
              </w:rPr>
              <w:t>Исследование интеллектуальной сферы</w:t>
            </w:r>
          </w:p>
        </w:tc>
        <w:tc>
          <w:tcPr>
            <w:tcW w:w="2102" w:type="dxa"/>
            <w:gridSpan w:val="4"/>
            <w:tcBorders>
              <w:top w:val="single" w:sz="4" w:space="0" w:color="000000"/>
              <w:left w:val="single" w:sz="4" w:space="0" w:color="auto"/>
              <w:bottom w:val="single" w:sz="4" w:space="0" w:color="000000"/>
              <w:right w:val="single" w:sz="4" w:space="0" w:color="000000"/>
            </w:tcBorders>
            <w:vAlign w:val="center"/>
            <w:hideMark/>
          </w:tcPr>
          <w:p w:rsidR="00EF1AE6" w:rsidRPr="00CF46E5" w:rsidRDefault="00EF1AE6" w:rsidP="00EF1AE6">
            <w:pPr>
              <w:shd w:val="clear" w:color="auto" w:fill="FFFFFF" w:themeFill="background1"/>
              <w:spacing w:line="240" w:lineRule="exact"/>
              <w:rPr>
                <w:rFonts w:ascii="Times New Roman" w:hAnsi="Times New Roman" w:cs="Times New Roman"/>
                <w:sz w:val="28"/>
                <w:szCs w:val="28"/>
              </w:rPr>
            </w:pPr>
            <w:r w:rsidRPr="00CF46E5">
              <w:rPr>
                <w:rFonts w:ascii="Times New Roman" w:hAnsi="Times New Roman" w:cs="Times New Roman"/>
                <w:sz w:val="28"/>
                <w:szCs w:val="28"/>
              </w:rPr>
              <w:t>Исследование речевой готовности</w:t>
            </w:r>
          </w:p>
        </w:tc>
      </w:tr>
      <w:tr w:rsidR="00EF1AE6" w:rsidRPr="00CF46E5" w:rsidTr="00EF1AE6">
        <w:trPr>
          <w:cantSplit/>
          <w:trHeight w:val="1812"/>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EF1AE6" w:rsidRPr="00CF46E5" w:rsidRDefault="00EF1AE6" w:rsidP="00EF1AE6">
            <w:pPr>
              <w:shd w:val="clear" w:color="auto" w:fill="FFFFFF" w:themeFill="background1"/>
              <w:spacing w:after="0" w:line="240" w:lineRule="auto"/>
              <w:rPr>
                <w:rFonts w:ascii="Times New Roman" w:hAnsi="Times New Roman" w:cs="Times New Roman"/>
                <w:b/>
                <w:sz w:val="28"/>
                <w:szCs w:val="28"/>
              </w:rPr>
            </w:pPr>
          </w:p>
        </w:tc>
        <w:tc>
          <w:tcPr>
            <w:tcW w:w="619" w:type="dxa"/>
            <w:tcBorders>
              <w:top w:val="single" w:sz="4" w:space="0" w:color="000000"/>
              <w:left w:val="single" w:sz="4" w:space="0" w:color="000000"/>
              <w:bottom w:val="single" w:sz="4" w:space="0" w:color="000000"/>
              <w:right w:val="single" w:sz="4" w:space="0" w:color="000000"/>
            </w:tcBorders>
            <w:textDirection w:val="btLr"/>
            <w:hideMark/>
          </w:tcPr>
          <w:p w:rsidR="00EF1AE6" w:rsidRPr="00CF46E5" w:rsidRDefault="00EF1AE6" w:rsidP="00EF1AE6">
            <w:pPr>
              <w:shd w:val="clear" w:color="auto" w:fill="FFFFFF" w:themeFill="background1"/>
              <w:spacing w:after="0" w:line="240" w:lineRule="auto"/>
              <w:ind w:left="113" w:right="113"/>
              <w:rPr>
                <w:rFonts w:ascii="Times New Roman" w:hAnsi="Times New Roman" w:cs="Times New Roman"/>
                <w:sz w:val="28"/>
                <w:szCs w:val="28"/>
              </w:rPr>
            </w:pPr>
            <w:r w:rsidRPr="00CF46E5">
              <w:rPr>
                <w:rFonts w:ascii="Times New Roman" w:hAnsi="Times New Roman" w:cs="Times New Roman"/>
                <w:sz w:val="28"/>
                <w:szCs w:val="28"/>
              </w:rPr>
              <w:t>Всего детей</w:t>
            </w:r>
          </w:p>
        </w:tc>
        <w:tc>
          <w:tcPr>
            <w:tcW w:w="481"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в</w:t>
            </w:r>
          </w:p>
        </w:tc>
        <w:tc>
          <w:tcPr>
            <w:tcW w:w="482"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с</w:t>
            </w:r>
          </w:p>
        </w:tc>
        <w:tc>
          <w:tcPr>
            <w:tcW w:w="482"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н</w:t>
            </w:r>
          </w:p>
        </w:tc>
        <w:tc>
          <w:tcPr>
            <w:tcW w:w="690" w:type="dxa"/>
            <w:tcBorders>
              <w:top w:val="single" w:sz="4" w:space="0" w:color="000000"/>
              <w:left w:val="single" w:sz="4" w:space="0" w:color="000000"/>
              <w:bottom w:val="single" w:sz="4" w:space="0" w:color="000000"/>
              <w:right w:val="single" w:sz="4" w:space="0" w:color="000000"/>
            </w:tcBorders>
            <w:textDirection w:val="btLr"/>
            <w:hideMark/>
          </w:tcPr>
          <w:p w:rsidR="00EF1AE6" w:rsidRPr="00CF46E5" w:rsidRDefault="00EF1AE6" w:rsidP="00EF1AE6">
            <w:pPr>
              <w:shd w:val="clear" w:color="auto" w:fill="FFFFFF" w:themeFill="background1"/>
              <w:spacing w:line="240" w:lineRule="auto"/>
              <w:ind w:left="113" w:right="113"/>
              <w:rPr>
                <w:rFonts w:ascii="Times New Roman" w:hAnsi="Times New Roman" w:cs="Times New Roman"/>
                <w:sz w:val="28"/>
                <w:szCs w:val="28"/>
              </w:rPr>
            </w:pPr>
            <w:r w:rsidRPr="00CF46E5">
              <w:rPr>
                <w:rFonts w:ascii="Times New Roman" w:hAnsi="Times New Roman" w:cs="Times New Roman"/>
                <w:sz w:val="28"/>
                <w:szCs w:val="28"/>
              </w:rPr>
              <w:t>Всего детей</w:t>
            </w:r>
          </w:p>
        </w:tc>
        <w:tc>
          <w:tcPr>
            <w:tcW w:w="485"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в</w:t>
            </w:r>
          </w:p>
        </w:tc>
        <w:tc>
          <w:tcPr>
            <w:tcW w:w="447"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с</w:t>
            </w:r>
          </w:p>
        </w:tc>
        <w:tc>
          <w:tcPr>
            <w:tcW w:w="529"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н</w:t>
            </w:r>
          </w:p>
        </w:tc>
        <w:tc>
          <w:tcPr>
            <w:tcW w:w="693" w:type="dxa"/>
            <w:tcBorders>
              <w:top w:val="single" w:sz="4" w:space="0" w:color="000000"/>
              <w:left w:val="single" w:sz="4" w:space="0" w:color="000000"/>
              <w:bottom w:val="single" w:sz="4" w:space="0" w:color="000000"/>
              <w:right w:val="single" w:sz="4" w:space="0" w:color="000000"/>
            </w:tcBorders>
            <w:textDirection w:val="btLr"/>
            <w:hideMark/>
          </w:tcPr>
          <w:p w:rsidR="00EF1AE6" w:rsidRPr="00CF46E5" w:rsidRDefault="00EF1AE6" w:rsidP="00EF1AE6">
            <w:pPr>
              <w:shd w:val="clear" w:color="auto" w:fill="FFFFFF" w:themeFill="background1"/>
              <w:spacing w:after="0" w:line="240" w:lineRule="auto"/>
              <w:ind w:left="113" w:right="113"/>
              <w:rPr>
                <w:rFonts w:ascii="Times New Roman" w:hAnsi="Times New Roman" w:cs="Times New Roman"/>
                <w:sz w:val="28"/>
                <w:szCs w:val="28"/>
              </w:rPr>
            </w:pPr>
            <w:r w:rsidRPr="00CF46E5">
              <w:rPr>
                <w:rFonts w:ascii="Times New Roman" w:hAnsi="Times New Roman" w:cs="Times New Roman"/>
                <w:sz w:val="28"/>
                <w:szCs w:val="28"/>
              </w:rPr>
              <w:t>Всего детей</w:t>
            </w:r>
          </w:p>
        </w:tc>
        <w:tc>
          <w:tcPr>
            <w:tcW w:w="488"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в</w:t>
            </w:r>
          </w:p>
        </w:tc>
        <w:tc>
          <w:tcPr>
            <w:tcW w:w="488"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с</w:t>
            </w:r>
          </w:p>
        </w:tc>
        <w:tc>
          <w:tcPr>
            <w:tcW w:w="490"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н</w:t>
            </w:r>
          </w:p>
        </w:tc>
        <w:tc>
          <w:tcPr>
            <w:tcW w:w="618" w:type="dxa"/>
            <w:tcBorders>
              <w:top w:val="single" w:sz="4" w:space="0" w:color="000000"/>
              <w:left w:val="single" w:sz="4" w:space="0" w:color="000000"/>
              <w:bottom w:val="single" w:sz="4" w:space="0" w:color="000000"/>
              <w:right w:val="single" w:sz="4" w:space="0" w:color="000000"/>
            </w:tcBorders>
            <w:textDirection w:val="btLr"/>
            <w:hideMark/>
          </w:tcPr>
          <w:p w:rsidR="00EF1AE6" w:rsidRPr="00CF46E5" w:rsidRDefault="00EF1AE6" w:rsidP="00EF1AE6">
            <w:pPr>
              <w:shd w:val="clear" w:color="auto" w:fill="FFFFFF" w:themeFill="background1"/>
              <w:spacing w:after="0" w:line="240" w:lineRule="auto"/>
              <w:ind w:left="113" w:right="113"/>
              <w:rPr>
                <w:rFonts w:ascii="Times New Roman" w:hAnsi="Times New Roman" w:cs="Times New Roman"/>
                <w:sz w:val="28"/>
                <w:szCs w:val="28"/>
              </w:rPr>
            </w:pPr>
            <w:r w:rsidRPr="00CF46E5">
              <w:rPr>
                <w:rFonts w:ascii="Times New Roman" w:hAnsi="Times New Roman" w:cs="Times New Roman"/>
                <w:sz w:val="28"/>
                <w:szCs w:val="28"/>
              </w:rPr>
              <w:t>Всего детей</w:t>
            </w:r>
          </w:p>
        </w:tc>
        <w:tc>
          <w:tcPr>
            <w:tcW w:w="494"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в</w:t>
            </w:r>
          </w:p>
        </w:tc>
        <w:tc>
          <w:tcPr>
            <w:tcW w:w="494"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с</w:t>
            </w:r>
          </w:p>
        </w:tc>
        <w:tc>
          <w:tcPr>
            <w:tcW w:w="496"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н</w:t>
            </w:r>
          </w:p>
        </w:tc>
      </w:tr>
      <w:tr w:rsidR="00EF1AE6" w:rsidRPr="00CF46E5" w:rsidTr="00EF1AE6">
        <w:trPr>
          <w:trHeight w:val="1265"/>
        </w:trPr>
        <w:tc>
          <w:tcPr>
            <w:tcW w:w="675"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b/>
                <w:sz w:val="28"/>
                <w:szCs w:val="28"/>
              </w:rPr>
            </w:pPr>
            <w:r w:rsidRPr="00CF46E5">
              <w:rPr>
                <w:rFonts w:ascii="Times New Roman" w:hAnsi="Times New Roman" w:cs="Times New Roman"/>
                <w:b/>
                <w:sz w:val="28"/>
                <w:szCs w:val="28"/>
              </w:rPr>
              <w:t>№24</w:t>
            </w:r>
          </w:p>
        </w:tc>
        <w:tc>
          <w:tcPr>
            <w:tcW w:w="619"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32</w:t>
            </w:r>
          </w:p>
        </w:tc>
        <w:tc>
          <w:tcPr>
            <w:tcW w:w="481"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14</w:t>
            </w:r>
          </w:p>
        </w:tc>
        <w:tc>
          <w:tcPr>
            <w:tcW w:w="482"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8</w:t>
            </w:r>
          </w:p>
        </w:tc>
        <w:tc>
          <w:tcPr>
            <w:tcW w:w="482"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p>
        </w:tc>
        <w:tc>
          <w:tcPr>
            <w:tcW w:w="690"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32</w:t>
            </w:r>
          </w:p>
        </w:tc>
        <w:tc>
          <w:tcPr>
            <w:tcW w:w="485"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15</w:t>
            </w:r>
          </w:p>
        </w:tc>
        <w:tc>
          <w:tcPr>
            <w:tcW w:w="447"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13</w:t>
            </w:r>
          </w:p>
        </w:tc>
        <w:tc>
          <w:tcPr>
            <w:tcW w:w="529"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3</w:t>
            </w:r>
          </w:p>
        </w:tc>
        <w:tc>
          <w:tcPr>
            <w:tcW w:w="693"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32</w:t>
            </w:r>
          </w:p>
        </w:tc>
        <w:tc>
          <w:tcPr>
            <w:tcW w:w="488"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13</w:t>
            </w:r>
          </w:p>
        </w:tc>
        <w:tc>
          <w:tcPr>
            <w:tcW w:w="488"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9</w:t>
            </w:r>
          </w:p>
        </w:tc>
        <w:tc>
          <w:tcPr>
            <w:tcW w:w="490"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p>
        </w:tc>
        <w:tc>
          <w:tcPr>
            <w:tcW w:w="618"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32</w:t>
            </w:r>
          </w:p>
        </w:tc>
        <w:tc>
          <w:tcPr>
            <w:tcW w:w="494"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4</w:t>
            </w:r>
          </w:p>
        </w:tc>
        <w:tc>
          <w:tcPr>
            <w:tcW w:w="494"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17</w:t>
            </w:r>
          </w:p>
        </w:tc>
        <w:tc>
          <w:tcPr>
            <w:tcW w:w="496" w:type="dxa"/>
            <w:tcBorders>
              <w:top w:val="single" w:sz="4" w:space="0" w:color="000000"/>
              <w:left w:val="single" w:sz="4" w:space="0" w:color="000000"/>
              <w:bottom w:val="single" w:sz="4" w:space="0" w:color="000000"/>
              <w:right w:val="single" w:sz="4" w:space="0" w:color="000000"/>
            </w:tcBorders>
            <w:hideMark/>
          </w:tcPr>
          <w:p w:rsidR="00EF1AE6" w:rsidRPr="00CF46E5" w:rsidRDefault="00EF1AE6" w:rsidP="00EF1AE6">
            <w:pPr>
              <w:shd w:val="clear" w:color="auto" w:fill="FFFFFF" w:themeFill="background1"/>
              <w:rPr>
                <w:rFonts w:ascii="Times New Roman" w:hAnsi="Times New Roman" w:cs="Times New Roman"/>
                <w:sz w:val="28"/>
                <w:szCs w:val="28"/>
              </w:rPr>
            </w:pPr>
            <w:r w:rsidRPr="00CF46E5">
              <w:rPr>
                <w:rFonts w:ascii="Times New Roman" w:hAnsi="Times New Roman" w:cs="Times New Roman"/>
                <w:sz w:val="28"/>
                <w:szCs w:val="28"/>
              </w:rPr>
              <w:t>-</w:t>
            </w:r>
          </w:p>
        </w:tc>
      </w:tr>
    </w:tbl>
    <w:p w:rsidR="00E3402E" w:rsidRPr="00CF46E5" w:rsidRDefault="001E6027" w:rsidP="00CF46E5">
      <w:pPr>
        <w:spacing w:after="0" w:line="240" w:lineRule="auto"/>
        <w:rPr>
          <w:rFonts w:ascii="Times New Roman" w:eastAsia="Times New Roman" w:hAnsi="Times New Roman" w:cs="Times New Roman"/>
          <w:sz w:val="28"/>
          <w:szCs w:val="28"/>
          <w:highlight w:val="yellow"/>
          <w:lang w:eastAsia="ru-RU"/>
        </w:rPr>
      </w:pPr>
      <w:r w:rsidRPr="00CF46E5">
        <w:rPr>
          <w:rFonts w:ascii="Times New Roman" w:hAnsi="Times New Roman" w:cs="Times New Roman"/>
          <w:b/>
          <w:sz w:val="28"/>
          <w:szCs w:val="28"/>
        </w:rPr>
        <w:t>Исследование психологической готовности к школе</w:t>
      </w:r>
    </w:p>
    <w:p w:rsidR="00EF1AE6" w:rsidRDefault="00DE446D" w:rsidP="00EF1AE6">
      <w:pPr>
        <w:rPr>
          <w:rFonts w:ascii="Times New Roman" w:hAnsi="Times New Roman" w:cs="Times New Roman"/>
          <w:sz w:val="28"/>
          <w:szCs w:val="28"/>
        </w:rPr>
      </w:pPr>
      <w:r w:rsidRPr="00CF46E5">
        <w:rPr>
          <w:rFonts w:ascii="Times New Roman" w:hAnsi="Times New Roman" w:cs="Times New Roman"/>
          <w:sz w:val="28"/>
          <w:szCs w:val="28"/>
        </w:rPr>
        <w:t>В результате диагностического исследования в мае 2017 было выявлено следующее:</w:t>
      </w:r>
      <w:r w:rsidR="00EF1AE6" w:rsidRPr="00EF1AE6">
        <w:rPr>
          <w:rFonts w:ascii="Times New Roman" w:hAnsi="Times New Roman" w:cs="Times New Roman"/>
          <w:sz w:val="28"/>
          <w:szCs w:val="28"/>
        </w:rPr>
        <w:t xml:space="preserve"> </w:t>
      </w:r>
    </w:p>
    <w:p w:rsidR="00EF1AE6" w:rsidRPr="00CF46E5" w:rsidRDefault="00EF1AE6" w:rsidP="00EF1AE6">
      <w:pPr>
        <w:rPr>
          <w:rFonts w:ascii="Times New Roman" w:hAnsi="Times New Roman" w:cs="Times New Roman"/>
          <w:sz w:val="28"/>
          <w:szCs w:val="28"/>
        </w:rPr>
      </w:pPr>
      <w:r w:rsidRPr="00CF46E5">
        <w:rPr>
          <w:rFonts w:ascii="Times New Roman" w:hAnsi="Times New Roman" w:cs="Times New Roman"/>
          <w:sz w:val="28"/>
          <w:szCs w:val="28"/>
        </w:rPr>
        <w:t>а) 46% детей, в количестве 15 человек, показали высокий уровень школьной зрелости по результатам теста от 3 до 6 баллов.</w:t>
      </w:r>
    </w:p>
    <w:p w:rsidR="00EF1AE6" w:rsidRPr="00CF46E5" w:rsidRDefault="00EF1AE6" w:rsidP="00EF1AE6">
      <w:pPr>
        <w:rPr>
          <w:rFonts w:ascii="Times New Roman" w:hAnsi="Times New Roman" w:cs="Times New Roman"/>
          <w:sz w:val="28"/>
          <w:szCs w:val="28"/>
        </w:rPr>
      </w:pPr>
      <w:r w:rsidRPr="00CF46E5">
        <w:rPr>
          <w:rFonts w:ascii="Times New Roman" w:hAnsi="Times New Roman" w:cs="Times New Roman"/>
          <w:sz w:val="28"/>
          <w:szCs w:val="28"/>
        </w:rPr>
        <w:t>б) 54% детей, в количестве 17человек, показали средний уровень школьной зрелости, набрав по результатам от 7 до 11 баллов.</w:t>
      </w:r>
    </w:p>
    <w:p w:rsidR="00EF1AE6" w:rsidRPr="00CF46E5" w:rsidRDefault="00EF1AE6" w:rsidP="00EF1AE6">
      <w:pPr>
        <w:rPr>
          <w:rFonts w:ascii="Times New Roman" w:hAnsi="Times New Roman" w:cs="Times New Roman"/>
          <w:sz w:val="28"/>
          <w:szCs w:val="28"/>
        </w:rPr>
      </w:pPr>
      <w:r w:rsidRPr="00CF46E5">
        <w:rPr>
          <w:rFonts w:ascii="Times New Roman" w:hAnsi="Times New Roman" w:cs="Times New Roman"/>
          <w:sz w:val="28"/>
          <w:szCs w:val="28"/>
        </w:rPr>
        <w:t>Результат тестового испытания можно рассматривать как основание для заключения о школьной зрелости и нельзя интерпретировать как школьную незрелость.</w:t>
      </w:r>
    </w:p>
    <w:p w:rsidR="00DE446D" w:rsidRPr="00CF46E5" w:rsidRDefault="00CA2A42" w:rsidP="00CF46E5">
      <w:pPr>
        <w:rPr>
          <w:rFonts w:ascii="Times New Roman" w:hAnsi="Times New Roman" w:cs="Times New Roman"/>
          <w:sz w:val="28"/>
          <w:szCs w:val="28"/>
        </w:rPr>
      </w:pPr>
      <w:r>
        <w:rPr>
          <w:rFonts w:ascii="Times New Roman" w:hAnsi="Times New Roman" w:cs="Times New Roman"/>
          <w:sz w:val="28"/>
          <w:szCs w:val="28"/>
        </w:rPr>
        <w:t>Выводы:</w:t>
      </w:r>
    </w:p>
    <w:p w:rsidR="00DE446D" w:rsidRPr="00CF46E5" w:rsidRDefault="00DE446D" w:rsidP="00CF46E5">
      <w:pPr>
        <w:rPr>
          <w:rFonts w:ascii="Times New Roman" w:hAnsi="Times New Roman" w:cs="Times New Roman"/>
          <w:sz w:val="28"/>
          <w:szCs w:val="28"/>
        </w:rPr>
      </w:pPr>
      <w:r w:rsidRPr="00CF46E5">
        <w:rPr>
          <w:rFonts w:ascii="Times New Roman" w:hAnsi="Times New Roman" w:cs="Times New Roman"/>
          <w:sz w:val="28"/>
          <w:szCs w:val="28"/>
        </w:rPr>
        <w:t>1.Данная диагностика психологической готовности к школьному обучению показала, что уровень школьной зрелости детей соответствует норме.</w:t>
      </w:r>
    </w:p>
    <w:p w:rsidR="00DE446D" w:rsidRPr="00CF46E5" w:rsidRDefault="00DE446D" w:rsidP="00CF46E5">
      <w:pPr>
        <w:rPr>
          <w:rFonts w:ascii="Times New Roman" w:hAnsi="Times New Roman" w:cs="Times New Roman"/>
          <w:sz w:val="28"/>
          <w:szCs w:val="28"/>
        </w:rPr>
      </w:pPr>
      <w:r w:rsidRPr="00CF46E5">
        <w:rPr>
          <w:rFonts w:ascii="Times New Roman" w:hAnsi="Times New Roman" w:cs="Times New Roman"/>
          <w:sz w:val="28"/>
          <w:szCs w:val="28"/>
        </w:rPr>
        <w:t>2. Относительно сентября 2016 года, наблюдается положительная динамика уровня психологической готовности детей подготовительной группы по показателям среднего и низкого уровня.</w:t>
      </w:r>
    </w:p>
    <w:p w:rsidR="00DE446D" w:rsidRPr="00CF46E5" w:rsidRDefault="00DE446D" w:rsidP="00CF46E5">
      <w:pPr>
        <w:rPr>
          <w:rFonts w:ascii="Times New Roman" w:hAnsi="Times New Roman" w:cs="Times New Roman"/>
          <w:sz w:val="28"/>
          <w:szCs w:val="28"/>
        </w:rPr>
      </w:pPr>
      <w:r w:rsidRPr="00CF46E5">
        <w:rPr>
          <w:rFonts w:ascii="Times New Roman" w:hAnsi="Times New Roman" w:cs="Times New Roman"/>
          <w:sz w:val="28"/>
          <w:szCs w:val="28"/>
        </w:rPr>
        <w:t>Так:</w:t>
      </w:r>
    </w:p>
    <w:p w:rsidR="00DE446D" w:rsidRPr="00CF46E5" w:rsidRDefault="00DE446D" w:rsidP="00CF46E5">
      <w:pPr>
        <w:pStyle w:val="a3"/>
        <w:rPr>
          <w:rFonts w:ascii="Times New Roman" w:hAnsi="Times New Roman" w:cs="Times New Roman"/>
          <w:sz w:val="28"/>
          <w:szCs w:val="28"/>
        </w:rPr>
      </w:pPr>
      <w:r w:rsidRPr="00CF46E5">
        <w:rPr>
          <w:rFonts w:ascii="Times New Roman" w:hAnsi="Times New Roman" w:cs="Times New Roman"/>
          <w:sz w:val="28"/>
          <w:szCs w:val="28"/>
        </w:rPr>
        <w:t>Количество детей, показавших высокий уровень школьной зрелости возросло на 6 человек (на 32%).</w:t>
      </w:r>
    </w:p>
    <w:p w:rsidR="004E097F" w:rsidRDefault="00DE446D" w:rsidP="004E097F">
      <w:pPr>
        <w:rPr>
          <w:sz w:val="28"/>
          <w:szCs w:val="28"/>
        </w:rPr>
      </w:pPr>
      <w:r w:rsidRPr="00CF46E5">
        <w:rPr>
          <w:rFonts w:ascii="Times New Roman" w:hAnsi="Times New Roman" w:cs="Times New Roman"/>
          <w:sz w:val="28"/>
          <w:szCs w:val="28"/>
        </w:rPr>
        <w:t xml:space="preserve">Таким образом, данная диагностика подтвердила эффективность проводимой в течении года коррекционно-развивающей программы по формированию </w:t>
      </w:r>
      <w:r w:rsidRPr="00CF46E5">
        <w:rPr>
          <w:rFonts w:ascii="Times New Roman" w:hAnsi="Times New Roman" w:cs="Times New Roman"/>
          <w:sz w:val="28"/>
          <w:szCs w:val="28"/>
        </w:rPr>
        <w:lastRenderedPageBreak/>
        <w:t>психологической готовности детей старшего дошкольного возраста к обучению к школе.</w:t>
      </w:r>
      <w:r w:rsidR="004E097F" w:rsidRPr="004E097F">
        <w:rPr>
          <w:sz w:val="28"/>
          <w:szCs w:val="28"/>
        </w:rPr>
        <w:t xml:space="preserve"> </w:t>
      </w:r>
    </w:p>
    <w:p w:rsidR="004E097F" w:rsidRPr="004E097F" w:rsidRDefault="004E097F" w:rsidP="004E097F">
      <w:pPr>
        <w:rPr>
          <w:rFonts w:ascii="Times New Roman" w:hAnsi="Times New Roman" w:cs="Times New Roman"/>
          <w:b/>
          <w:sz w:val="28"/>
          <w:szCs w:val="28"/>
        </w:rPr>
      </w:pPr>
      <w:r w:rsidRPr="004E097F">
        <w:rPr>
          <w:rFonts w:ascii="Times New Roman" w:hAnsi="Times New Roman" w:cs="Times New Roman"/>
          <w:b/>
          <w:sz w:val="28"/>
          <w:szCs w:val="28"/>
        </w:rPr>
        <w:t xml:space="preserve">Результаты диагностики коррекционной работы </w:t>
      </w:r>
      <w:proofErr w:type="spellStart"/>
      <w:r w:rsidRPr="004E097F">
        <w:rPr>
          <w:rFonts w:ascii="Times New Roman" w:hAnsi="Times New Roman" w:cs="Times New Roman"/>
          <w:b/>
          <w:sz w:val="28"/>
          <w:szCs w:val="28"/>
        </w:rPr>
        <w:t>логопункта</w:t>
      </w:r>
      <w:proofErr w:type="spellEnd"/>
      <w:r w:rsidRPr="004E097F">
        <w:rPr>
          <w:rFonts w:ascii="Times New Roman" w:hAnsi="Times New Roman" w:cs="Times New Roman"/>
          <w:b/>
          <w:sz w:val="28"/>
          <w:szCs w:val="28"/>
        </w:rPr>
        <w:t>.</w:t>
      </w:r>
    </w:p>
    <w:p w:rsidR="004E097F" w:rsidRPr="004E097F" w:rsidRDefault="004E097F" w:rsidP="004E097F">
      <w:p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На начал</w:t>
      </w:r>
      <w:r>
        <w:rPr>
          <w:rFonts w:ascii="Times New Roman" w:hAnsi="Times New Roman" w:cs="Times New Roman"/>
          <w:sz w:val="28"/>
          <w:szCs w:val="28"/>
        </w:rPr>
        <w:t xml:space="preserve">о года на логопедический пункт </w:t>
      </w:r>
      <w:r w:rsidRPr="004E097F">
        <w:rPr>
          <w:rFonts w:ascii="Times New Roman" w:hAnsi="Times New Roman" w:cs="Times New Roman"/>
          <w:sz w:val="28"/>
          <w:szCs w:val="28"/>
        </w:rPr>
        <w:t>зачислено 26 человек. Из них с заключением:</w:t>
      </w:r>
    </w:p>
    <w:p w:rsidR="004E097F" w:rsidRPr="004E097F" w:rsidRDefault="004E097F" w:rsidP="004E097F">
      <w:pPr>
        <w:pStyle w:val="a3"/>
        <w:numPr>
          <w:ilvl w:val="0"/>
          <w:numId w:val="5"/>
        </w:num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 xml:space="preserve">ОНР, </w:t>
      </w:r>
      <w:r w:rsidRPr="004E097F">
        <w:rPr>
          <w:rFonts w:ascii="Times New Roman" w:hAnsi="Times New Roman" w:cs="Times New Roman"/>
          <w:sz w:val="28"/>
          <w:szCs w:val="28"/>
          <w:lang w:val="en-US"/>
        </w:rPr>
        <w:t xml:space="preserve">III </w:t>
      </w:r>
      <w:proofErr w:type="spellStart"/>
      <w:r w:rsidRPr="004E097F">
        <w:rPr>
          <w:rFonts w:ascii="Times New Roman" w:hAnsi="Times New Roman" w:cs="Times New Roman"/>
          <w:sz w:val="28"/>
          <w:szCs w:val="28"/>
        </w:rPr>
        <w:t>ур</w:t>
      </w:r>
      <w:proofErr w:type="spellEnd"/>
      <w:r w:rsidRPr="004E097F">
        <w:rPr>
          <w:rFonts w:ascii="Times New Roman" w:hAnsi="Times New Roman" w:cs="Times New Roman"/>
          <w:sz w:val="28"/>
          <w:szCs w:val="28"/>
        </w:rPr>
        <w:t>. – 10 чел.</w:t>
      </w:r>
    </w:p>
    <w:p w:rsidR="004E097F" w:rsidRPr="004E097F" w:rsidRDefault="004E097F" w:rsidP="004E097F">
      <w:pPr>
        <w:pStyle w:val="a3"/>
        <w:numPr>
          <w:ilvl w:val="0"/>
          <w:numId w:val="5"/>
        </w:num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НВОНР – 2чел.</w:t>
      </w:r>
    </w:p>
    <w:p w:rsidR="004E097F" w:rsidRPr="004E097F" w:rsidRDefault="004E097F" w:rsidP="004E097F">
      <w:pPr>
        <w:pStyle w:val="a3"/>
        <w:numPr>
          <w:ilvl w:val="0"/>
          <w:numId w:val="5"/>
        </w:num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ФФНР – 9 чел.</w:t>
      </w:r>
    </w:p>
    <w:p w:rsidR="004E097F" w:rsidRPr="004E097F" w:rsidRDefault="004E097F" w:rsidP="004E097F">
      <w:pPr>
        <w:pStyle w:val="a3"/>
        <w:numPr>
          <w:ilvl w:val="0"/>
          <w:numId w:val="5"/>
        </w:num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ФНР -2 чел.</w:t>
      </w:r>
    </w:p>
    <w:p w:rsidR="004E097F" w:rsidRPr="004E097F" w:rsidRDefault="004E097F" w:rsidP="004E097F">
      <w:pPr>
        <w:pStyle w:val="a3"/>
        <w:numPr>
          <w:ilvl w:val="0"/>
          <w:numId w:val="5"/>
        </w:num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 xml:space="preserve">ОНР, </w:t>
      </w:r>
      <w:r w:rsidRPr="004E097F">
        <w:rPr>
          <w:rFonts w:ascii="Times New Roman" w:hAnsi="Times New Roman" w:cs="Times New Roman"/>
          <w:sz w:val="28"/>
          <w:szCs w:val="28"/>
          <w:lang w:val="en-US"/>
        </w:rPr>
        <w:t>II</w:t>
      </w:r>
      <w:r w:rsidRPr="004E097F">
        <w:rPr>
          <w:rFonts w:ascii="Times New Roman" w:hAnsi="Times New Roman" w:cs="Times New Roman"/>
          <w:sz w:val="28"/>
          <w:szCs w:val="28"/>
        </w:rPr>
        <w:t xml:space="preserve">- </w:t>
      </w:r>
      <w:r w:rsidRPr="004E097F">
        <w:rPr>
          <w:rFonts w:ascii="Times New Roman" w:hAnsi="Times New Roman" w:cs="Times New Roman"/>
          <w:sz w:val="28"/>
          <w:szCs w:val="28"/>
          <w:lang w:val="en-US"/>
        </w:rPr>
        <w:t>III</w:t>
      </w:r>
      <w:r w:rsidRPr="004E097F">
        <w:rPr>
          <w:rFonts w:ascii="Times New Roman" w:hAnsi="Times New Roman" w:cs="Times New Roman"/>
          <w:sz w:val="28"/>
          <w:szCs w:val="28"/>
        </w:rPr>
        <w:t xml:space="preserve"> </w:t>
      </w:r>
      <w:proofErr w:type="spellStart"/>
      <w:r w:rsidRPr="004E097F">
        <w:rPr>
          <w:rFonts w:ascii="Times New Roman" w:hAnsi="Times New Roman" w:cs="Times New Roman"/>
          <w:sz w:val="28"/>
          <w:szCs w:val="28"/>
        </w:rPr>
        <w:t>ур</w:t>
      </w:r>
      <w:proofErr w:type="spellEnd"/>
      <w:r w:rsidRPr="004E097F">
        <w:rPr>
          <w:rFonts w:ascii="Times New Roman" w:hAnsi="Times New Roman" w:cs="Times New Roman"/>
          <w:sz w:val="28"/>
          <w:szCs w:val="28"/>
        </w:rPr>
        <w:t xml:space="preserve"> -3чел. </w:t>
      </w:r>
    </w:p>
    <w:p w:rsidR="004E097F" w:rsidRPr="004E097F" w:rsidRDefault="004E097F" w:rsidP="004E097F">
      <w:pPr>
        <w:spacing w:after="0" w:line="240" w:lineRule="auto"/>
        <w:rPr>
          <w:rFonts w:ascii="Times New Roman" w:hAnsi="Times New Roman" w:cs="Times New Roman"/>
          <w:sz w:val="28"/>
          <w:szCs w:val="28"/>
        </w:rPr>
      </w:pPr>
    </w:p>
    <w:p w:rsidR="004E097F" w:rsidRPr="004E097F" w:rsidRDefault="004E097F" w:rsidP="004E097F">
      <w:p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 xml:space="preserve">   На начало года было обследовано 86 детей детского сада. По результатам обследования устной речи детей  на логопедический пункт на начало года было зачислено 26 человек. 12 человек из группы «Непоседы», 14 человек из группы «Гномики». Из них с заключением:</w:t>
      </w:r>
    </w:p>
    <w:p w:rsidR="004E097F" w:rsidRPr="004E097F" w:rsidRDefault="004E097F" w:rsidP="004E097F">
      <w:pPr>
        <w:pStyle w:val="a3"/>
        <w:numPr>
          <w:ilvl w:val="0"/>
          <w:numId w:val="5"/>
        </w:num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 xml:space="preserve">ОНР, </w:t>
      </w:r>
      <w:r w:rsidRPr="004E097F">
        <w:rPr>
          <w:rFonts w:ascii="Times New Roman" w:hAnsi="Times New Roman" w:cs="Times New Roman"/>
          <w:sz w:val="28"/>
          <w:szCs w:val="28"/>
          <w:lang w:val="en-US"/>
        </w:rPr>
        <w:t xml:space="preserve">III </w:t>
      </w:r>
      <w:proofErr w:type="spellStart"/>
      <w:r w:rsidRPr="004E097F">
        <w:rPr>
          <w:rFonts w:ascii="Times New Roman" w:hAnsi="Times New Roman" w:cs="Times New Roman"/>
          <w:sz w:val="28"/>
          <w:szCs w:val="28"/>
        </w:rPr>
        <w:t>ур</w:t>
      </w:r>
      <w:proofErr w:type="spellEnd"/>
      <w:r w:rsidRPr="004E097F">
        <w:rPr>
          <w:rFonts w:ascii="Times New Roman" w:hAnsi="Times New Roman" w:cs="Times New Roman"/>
          <w:sz w:val="28"/>
          <w:szCs w:val="28"/>
        </w:rPr>
        <w:t>. – 10чел.</w:t>
      </w:r>
    </w:p>
    <w:p w:rsidR="004E097F" w:rsidRPr="004E097F" w:rsidRDefault="004E097F" w:rsidP="004E097F">
      <w:pPr>
        <w:pStyle w:val="a3"/>
        <w:numPr>
          <w:ilvl w:val="0"/>
          <w:numId w:val="5"/>
        </w:num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НВОНР – 2чел.</w:t>
      </w:r>
    </w:p>
    <w:p w:rsidR="004E097F" w:rsidRPr="004E097F" w:rsidRDefault="004E097F" w:rsidP="004E097F">
      <w:pPr>
        <w:pStyle w:val="a3"/>
        <w:numPr>
          <w:ilvl w:val="0"/>
          <w:numId w:val="5"/>
        </w:num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ФФНР – 9чел.</w:t>
      </w:r>
    </w:p>
    <w:p w:rsidR="004E097F" w:rsidRPr="004E097F" w:rsidRDefault="004E097F" w:rsidP="004E097F">
      <w:pPr>
        <w:pStyle w:val="a3"/>
        <w:numPr>
          <w:ilvl w:val="0"/>
          <w:numId w:val="5"/>
        </w:num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ФНР -2чел.</w:t>
      </w:r>
    </w:p>
    <w:p w:rsidR="004E097F" w:rsidRPr="004E097F" w:rsidRDefault="004E097F" w:rsidP="004E097F">
      <w:pPr>
        <w:pStyle w:val="a3"/>
        <w:numPr>
          <w:ilvl w:val="0"/>
          <w:numId w:val="5"/>
        </w:num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ОНР,</w:t>
      </w:r>
      <w:r w:rsidRPr="004E097F">
        <w:rPr>
          <w:rFonts w:ascii="Times New Roman" w:hAnsi="Times New Roman" w:cs="Times New Roman"/>
          <w:sz w:val="28"/>
          <w:szCs w:val="28"/>
          <w:lang w:val="en-US"/>
        </w:rPr>
        <w:t>II</w:t>
      </w:r>
      <w:r w:rsidRPr="004E097F">
        <w:rPr>
          <w:rFonts w:ascii="Times New Roman" w:hAnsi="Times New Roman" w:cs="Times New Roman"/>
          <w:sz w:val="28"/>
          <w:szCs w:val="28"/>
        </w:rPr>
        <w:t xml:space="preserve"> - </w:t>
      </w:r>
      <w:r w:rsidRPr="004E097F">
        <w:rPr>
          <w:rFonts w:ascii="Times New Roman" w:hAnsi="Times New Roman" w:cs="Times New Roman"/>
          <w:sz w:val="28"/>
          <w:szCs w:val="28"/>
          <w:lang w:val="en-US"/>
        </w:rPr>
        <w:t>III</w:t>
      </w:r>
      <w:r w:rsidRPr="004E097F">
        <w:rPr>
          <w:rFonts w:ascii="Times New Roman" w:hAnsi="Times New Roman" w:cs="Times New Roman"/>
          <w:sz w:val="28"/>
          <w:szCs w:val="28"/>
        </w:rPr>
        <w:t xml:space="preserve"> </w:t>
      </w:r>
      <w:proofErr w:type="spellStart"/>
      <w:r w:rsidRPr="004E097F">
        <w:rPr>
          <w:rFonts w:ascii="Times New Roman" w:hAnsi="Times New Roman" w:cs="Times New Roman"/>
          <w:sz w:val="28"/>
          <w:szCs w:val="28"/>
        </w:rPr>
        <w:t>ур</w:t>
      </w:r>
      <w:proofErr w:type="spellEnd"/>
      <w:r w:rsidRPr="004E097F">
        <w:rPr>
          <w:rFonts w:ascii="Times New Roman" w:hAnsi="Times New Roman" w:cs="Times New Roman"/>
          <w:sz w:val="28"/>
          <w:szCs w:val="28"/>
        </w:rPr>
        <w:t xml:space="preserve">.  -3чел. </w:t>
      </w:r>
    </w:p>
    <w:p w:rsidR="004E097F" w:rsidRPr="004E097F" w:rsidRDefault="004E097F" w:rsidP="004E097F">
      <w:pPr>
        <w:spacing w:after="0" w:line="240" w:lineRule="auto"/>
        <w:ind w:firstLine="708"/>
        <w:rPr>
          <w:rFonts w:ascii="Times New Roman" w:hAnsi="Times New Roman" w:cs="Times New Roman"/>
          <w:sz w:val="28"/>
          <w:szCs w:val="28"/>
        </w:rPr>
      </w:pPr>
      <w:r w:rsidRPr="004E097F">
        <w:rPr>
          <w:rFonts w:ascii="Times New Roman" w:hAnsi="Times New Roman" w:cs="Times New Roman"/>
          <w:sz w:val="28"/>
          <w:szCs w:val="28"/>
        </w:rPr>
        <w:t>42человека  поставлено на очередь.</w:t>
      </w:r>
    </w:p>
    <w:p w:rsidR="004E097F" w:rsidRPr="004E097F" w:rsidRDefault="004E097F" w:rsidP="004E097F">
      <w:pPr>
        <w:spacing w:after="0" w:line="240" w:lineRule="auto"/>
        <w:ind w:firstLine="708"/>
        <w:rPr>
          <w:rFonts w:ascii="Times New Roman" w:hAnsi="Times New Roman" w:cs="Times New Roman"/>
          <w:sz w:val="28"/>
          <w:szCs w:val="28"/>
        </w:rPr>
      </w:pPr>
      <w:r w:rsidRPr="004E097F">
        <w:rPr>
          <w:rFonts w:ascii="Times New Roman" w:hAnsi="Times New Roman" w:cs="Times New Roman"/>
          <w:sz w:val="28"/>
          <w:szCs w:val="28"/>
        </w:rPr>
        <w:t xml:space="preserve">В течение года с детьми проводились занятия в различных формах: индивидуальные, подгрупповые, занятия в </w:t>
      </w:r>
      <w:proofErr w:type="spellStart"/>
      <w:r w:rsidRPr="004E097F">
        <w:rPr>
          <w:rFonts w:ascii="Times New Roman" w:hAnsi="Times New Roman" w:cs="Times New Roman"/>
          <w:sz w:val="28"/>
          <w:szCs w:val="28"/>
        </w:rPr>
        <w:t>микрогруппах</w:t>
      </w:r>
      <w:proofErr w:type="spellEnd"/>
      <w:r w:rsidRPr="004E097F">
        <w:rPr>
          <w:rFonts w:ascii="Times New Roman" w:hAnsi="Times New Roman" w:cs="Times New Roman"/>
          <w:sz w:val="28"/>
          <w:szCs w:val="28"/>
        </w:rPr>
        <w:t>.</w:t>
      </w:r>
    </w:p>
    <w:p w:rsidR="004E097F" w:rsidRPr="004E097F" w:rsidRDefault="004E097F" w:rsidP="004E097F">
      <w:pPr>
        <w:spacing w:after="0" w:line="240" w:lineRule="auto"/>
        <w:rPr>
          <w:rFonts w:ascii="Times New Roman" w:hAnsi="Times New Roman" w:cs="Times New Roman"/>
          <w:i/>
          <w:sz w:val="28"/>
          <w:szCs w:val="28"/>
        </w:rPr>
      </w:pPr>
      <w:r w:rsidRPr="004E097F">
        <w:rPr>
          <w:rFonts w:ascii="Times New Roman" w:hAnsi="Times New Roman" w:cs="Times New Roman"/>
          <w:i/>
          <w:sz w:val="28"/>
          <w:szCs w:val="28"/>
        </w:rPr>
        <w:t xml:space="preserve">    Коррекционная работа строилась по следующим направлениям:</w:t>
      </w:r>
    </w:p>
    <w:p w:rsidR="004E097F" w:rsidRPr="004E097F" w:rsidRDefault="004E097F" w:rsidP="004E097F">
      <w:p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 xml:space="preserve">          1.Устранение дефектов звукопроизношения (воспитание артикуляционных навыков, звукопроизношения, слоговой структуры слова); </w:t>
      </w:r>
    </w:p>
    <w:p w:rsidR="004E097F" w:rsidRPr="004E097F" w:rsidRDefault="004E097F" w:rsidP="004E097F">
      <w:pPr>
        <w:spacing w:after="0" w:line="240" w:lineRule="auto"/>
        <w:ind w:left="708"/>
        <w:rPr>
          <w:rFonts w:ascii="Times New Roman" w:hAnsi="Times New Roman" w:cs="Times New Roman"/>
          <w:sz w:val="28"/>
          <w:szCs w:val="28"/>
        </w:rPr>
      </w:pPr>
      <w:r w:rsidRPr="004E097F">
        <w:rPr>
          <w:rFonts w:ascii="Times New Roman" w:hAnsi="Times New Roman" w:cs="Times New Roman"/>
          <w:sz w:val="28"/>
          <w:szCs w:val="28"/>
        </w:rPr>
        <w:t>2.Развитие фонематического слуха и фонематического восприятия;</w:t>
      </w:r>
    </w:p>
    <w:p w:rsidR="004E097F" w:rsidRPr="004E097F" w:rsidRDefault="004E097F" w:rsidP="004E097F">
      <w:pPr>
        <w:spacing w:after="0" w:line="240" w:lineRule="auto"/>
        <w:ind w:firstLine="708"/>
        <w:rPr>
          <w:rFonts w:ascii="Times New Roman" w:hAnsi="Times New Roman" w:cs="Times New Roman"/>
          <w:sz w:val="28"/>
          <w:szCs w:val="28"/>
        </w:rPr>
      </w:pPr>
      <w:r w:rsidRPr="004E097F">
        <w:rPr>
          <w:rFonts w:ascii="Times New Roman" w:hAnsi="Times New Roman" w:cs="Times New Roman"/>
          <w:sz w:val="28"/>
          <w:szCs w:val="28"/>
        </w:rPr>
        <w:t>3. Уточнение, расширение и обогащение лексического запаса;</w:t>
      </w:r>
    </w:p>
    <w:p w:rsidR="004E097F" w:rsidRPr="004E097F" w:rsidRDefault="004E097F" w:rsidP="004E097F">
      <w:pPr>
        <w:spacing w:after="0" w:line="240" w:lineRule="auto"/>
        <w:ind w:firstLine="708"/>
        <w:rPr>
          <w:rFonts w:ascii="Times New Roman" w:hAnsi="Times New Roman" w:cs="Times New Roman"/>
          <w:sz w:val="28"/>
          <w:szCs w:val="28"/>
        </w:rPr>
      </w:pPr>
      <w:r w:rsidRPr="004E097F">
        <w:rPr>
          <w:rFonts w:ascii="Times New Roman" w:hAnsi="Times New Roman" w:cs="Times New Roman"/>
          <w:sz w:val="28"/>
          <w:szCs w:val="28"/>
        </w:rPr>
        <w:t xml:space="preserve">4. Формирование грамматического строя речи;  </w:t>
      </w:r>
    </w:p>
    <w:p w:rsidR="004E097F" w:rsidRPr="004E097F" w:rsidRDefault="004E097F" w:rsidP="004E097F">
      <w:pPr>
        <w:spacing w:after="0" w:line="240" w:lineRule="auto"/>
        <w:ind w:firstLine="708"/>
        <w:rPr>
          <w:rFonts w:ascii="Times New Roman" w:hAnsi="Times New Roman" w:cs="Times New Roman"/>
          <w:sz w:val="28"/>
          <w:szCs w:val="28"/>
        </w:rPr>
      </w:pPr>
      <w:r w:rsidRPr="004E097F">
        <w:rPr>
          <w:rFonts w:ascii="Times New Roman" w:hAnsi="Times New Roman" w:cs="Times New Roman"/>
          <w:sz w:val="28"/>
          <w:szCs w:val="28"/>
        </w:rPr>
        <w:t>5. Развитие связной речи старших дошкольников;</w:t>
      </w:r>
    </w:p>
    <w:p w:rsidR="004E097F" w:rsidRPr="004E097F" w:rsidRDefault="004E097F" w:rsidP="004E097F">
      <w:pPr>
        <w:spacing w:after="0" w:line="240" w:lineRule="auto"/>
        <w:ind w:firstLine="708"/>
        <w:rPr>
          <w:rFonts w:ascii="Times New Roman" w:hAnsi="Times New Roman" w:cs="Times New Roman"/>
          <w:sz w:val="28"/>
          <w:szCs w:val="28"/>
        </w:rPr>
      </w:pPr>
      <w:r w:rsidRPr="004E097F">
        <w:rPr>
          <w:rFonts w:ascii="Times New Roman" w:hAnsi="Times New Roman" w:cs="Times New Roman"/>
          <w:sz w:val="28"/>
          <w:szCs w:val="28"/>
        </w:rPr>
        <w:t xml:space="preserve">6. Развитие </w:t>
      </w:r>
      <w:proofErr w:type="spellStart"/>
      <w:r w:rsidRPr="004E097F">
        <w:rPr>
          <w:rFonts w:ascii="Times New Roman" w:hAnsi="Times New Roman" w:cs="Times New Roman"/>
          <w:sz w:val="28"/>
          <w:szCs w:val="28"/>
        </w:rPr>
        <w:t>коммуникативности</w:t>
      </w:r>
      <w:proofErr w:type="spellEnd"/>
      <w:r w:rsidRPr="004E097F">
        <w:rPr>
          <w:rFonts w:ascii="Times New Roman" w:hAnsi="Times New Roman" w:cs="Times New Roman"/>
          <w:sz w:val="28"/>
          <w:szCs w:val="28"/>
        </w:rPr>
        <w:t xml:space="preserve">, успешности в общении. </w:t>
      </w:r>
    </w:p>
    <w:p w:rsidR="004E097F" w:rsidRPr="004E097F" w:rsidRDefault="004E097F" w:rsidP="004E097F">
      <w:pPr>
        <w:spacing w:after="0" w:line="240" w:lineRule="auto"/>
        <w:ind w:left="720"/>
        <w:rPr>
          <w:rFonts w:ascii="Times New Roman" w:hAnsi="Times New Roman" w:cs="Times New Roman"/>
          <w:sz w:val="28"/>
          <w:szCs w:val="28"/>
        </w:rPr>
      </w:pPr>
    </w:p>
    <w:p w:rsidR="004E097F" w:rsidRPr="004E097F" w:rsidRDefault="004E097F" w:rsidP="004E097F">
      <w:p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 xml:space="preserve">     По результатам обследования на начало года у 26 человек всего нарушено 134 звука. В течение года велась работа по постановке, автоматизации и дифференциации звуков.</w:t>
      </w:r>
    </w:p>
    <w:p w:rsidR="004E097F" w:rsidRPr="004E097F" w:rsidRDefault="004E097F" w:rsidP="004E097F">
      <w:pPr>
        <w:spacing w:after="0" w:line="240" w:lineRule="auto"/>
        <w:ind w:firstLine="709"/>
        <w:rPr>
          <w:rFonts w:ascii="Times New Roman" w:hAnsi="Times New Roman" w:cs="Times New Roman"/>
          <w:sz w:val="28"/>
          <w:szCs w:val="28"/>
        </w:rPr>
      </w:pPr>
      <w:r w:rsidRPr="004E097F">
        <w:rPr>
          <w:rFonts w:ascii="Times New Roman" w:hAnsi="Times New Roman" w:cs="Times New Roman"/>
          <w:sz w:val="28"/>
          <w:szCs w:val="28"/>
        </w:rPr>
        <w:t>Диагностика результатов в развитии, коррекции речи детей показала положительную стабильную динамику.</w:t>
      </w:r>
    </w:p>
    <w:p w:rsidR="004E097F" w:rsidRPr="004E097F" w:rsidRDefault="004E097F" w:rsidP="004E097F">
      <w:pPr>
        <w:spacing w:after="0" w:line="240" w:lineRule="auto"/>
        <w:ind w:firstLine="720"/>
        <w:rPr>
          <w:rFonts w:ascii="Times New Roman" w:hAnsi="Times New Roman" w:cs="Times New Roman"/>
          <w:sz w:val="28"/>
          <w:szCs w:val="28"/>
        </w:rPr>
      </w:pPr>
      <w:r w:rsidRPr="004E097F">
        <w:rPr>
          <w:rFonts w:ascii="Times New Roman" w:hAnsi="Times New Roman" w:cs="Times New Roman"/>
          <w:sz w:val="28"/>
          <w:szCs w:val="28"/>
        </w:rPr>
        <w:t xml:space="preserve">На начало года нарушено – 134 звуков(80,6%), автоматизация – 22 звуков(16,4%), поставленных -4 звука (3%). </w:t>
      </w:r>
    </w:p>
    <w:p w:rsidR="004E097F" w:rsidRPr="004E097F" w:rsidRDefault="004E097F" w:rsidP="004E097F">
      <w:pPr>
        <w:spacing w:after="0" w:line="240" w:lineRule="auto"/>
        <w:ind w:firstLine="720"/>
        <w:rPr>
          <w:rFonts w:ascii="Times New Roman" w:hAnsi="Times New Roman" w:cs="Times New Roman"/>
          <w:sz w:val="28"/>
          <w:szCs w:val="28"/>
        </w:rPr>
      </w:pPr>
      <w:r w:rsidRPr="004E097F">
        <w:rPr>
          <w:rFonts w:ascii="Times New Roman" w:hAnsi="Times New Roman" w:cs="Times New Roman"/>
          <w:sz w:val="28"/>
          <w:szCs w:val="28"/>
        </w:rPr>
        <w:t>На конец учебного года: нарушено – 13 звуков (9,7%), на стадии автоматизации – 53звука (39,5%), нормированное произношение – 68 звуков (50,8%).</w:t>
      </w:r>
    </w:p>
    <w:p w:rsidR="004E097F" w:rsidRPr="004E097F" w:rsidRDefault="004E097F" w:rsidP="004E097F">
      <w:pPr>
        <w:spacing w:after="0" w:line="240" w:lineRule="auto"/>
        <w:ind w:firstLine="720"/>
        <w:rPr>
          <w:rFonts w:ascii="Times New Roman" w:hAnsi="Times New Roman" w:cs="Times New Roman"/>
          <w:sz w:val="28"/>
          <w:szCs w:val="28"/>
        </w:rPr>
      </w:pPr>
      <w:r w:rsidRPr="004E097F">
        <w:rPr>
          <w:rFonts w:ascii="Times New Roman" w:hAnsi="Times New Roman" w:cs="Times New Roman"/>
          <w:sz w:val="28"/>
          <w:szCs w:val="28"/>
        </w:rPr>
        <w:lastRenderedPageBreak/>
        <w:t xml:space="preserve">Нарушенные звуки остаются у детей, которые по различным причинам пропустили более ¾ всех занятий (за весь учебный год занимались по 2-2,5 месяца), не выполняли рекомендации логопеда, дети имеют </w:t>
      </w:r>
      <w:proofErr w:type="spellStart"/>
      <w:r w:rsidRPr="004E097F">
        <w:rPr>
          <w:rFonts w:ascii="Times New Roman" w:hAnsi="Times New Roman" w:cs="Times New Roman"/>
          <w:sz w:val="28"/>
          <w:szCs w:val="28"/>
        </w:rPr>
        <w:t>дизартрический</w:t>
      </w:r>
      <w:proofErr w:type="spellEnd"/>
      <w:r w:rsidRPr="004E097F">
        <w:rPr>
          <w:rFonts w:ascii="Times New Roman" w:hAnsi="Times New Roman" w:cs="Times New Roman"/>
          <w:sz w:val="28"/>
          <w:szCs w:val="28"/>
        </w:rPr>
        <w:t xml:space="preserve"> компонент.</w:t>
      </w:r>
    </w:p>
    <w:p w:rsidR="004E097F" w:rsidRPr="004E097F" w:rsidRDefault="004E097F" w:rsidP="004E097F">
      <w:pPr>
        <w:spacing w:after="0" w:line="240" w:lineRule="auto"/>
        <w:rPr>
          <w:rFonts w:ascii="Times New Roman" w:hAnsi="Times New Roman" w:cs="Times New Roman"/>
          <w:sz w:val="28"/>
          <w:szCs w:val="28"/>
        </w:rPr>
      </w:pPr>
      <w:r w:rsidRPr="004E097F">
        <w:rPr>
          <w:rFonts w:ascii="Times New Roman" w:hAnsi="Times New Roman" w:cs="Times New Roman"/>
          <w:sz w:val="28"/>
          <w:szCs w:val="28"/>
        </w:rPr>
        <w:t xml:space="preserve"> На конец года выпущено 15  человек, 11 человек оставлены для продолжения коррекционной работы.</w:t>
      </w:r>
    </w:p>
    <w:p w:rsidR="00DE446D" w:rsidRPr="004E097F" w:rsidRDefault="00DE446D" w:rsidP="004E097F">
      <w:pPr>
        <w:pStyle w:val="a3"/>
        <w:spacing w:after="0" w:line="240" w:lineRule="auto"/>
        <w:rPr>
          <w:rFonts w:ascii="Times New Roman" w:hAnsi="Times New Roman" w:cs="Times New Roman"/>
          <w:sz w:val="28"/>
          <w:szCs w:val="28"/>
        </w:rPr>
      </w:pPr>
    </w:p>
    <w:p w:rsidR="004E097F" w:rsidRPr="00CA2A42" w:rsidRDefault="00CA2A42" w:rsidP="00CF46E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Праздники и </w:t>
      </w:r>
      <w:proofErr w:type="gramStart"/>
      <w:r>
        <w:rPr>
          <w:rFonts w:ascii="Times New Roman" w:eastAsia="Times New Roman" w:hAnsi="Times New Roman" w:cs="Times New Roman"/>
          <w:b/>
          <w:sz w:val="28"/>
          <w:szCs w:val="28"/>
          <w:lang w:eastAsia="ru-RU"/>
        </w:rPr>
        <w:t>развлечения</w:t>
      </w:r>
      <w:proofErr w:type="gramEnd"/>
      <w:r>
        <w:rPr>
          <w:rFonts w:ascii="Times New Roman" w:eastAsia="Times New Roman" w:hAnsi="Times New Roman" w:cs="Times New Roman"/>
          <w:b/>
          <w:sz w:val="28"/>
          <w:szCs w:val="28"/>
          <w:lang w:eastAsia="ru-RU"/>
        </w:rPr>
        <w:t xml:space="preserve"> проводимые в ДОУ 2016-2017 уч. год.</w:t>
      </w:r>
    </w:p>
    <w:p w:rsidR="001E6027" w:rsidRPr="00CF46E5" w:rsidRDefault="001E6027" w:rsidP="00CF46E5">
      <w:pPr>
        <w:spacing w:after="0" w:line="240" w:lineRule="auto"/>
        <w:rPr>
          <w:rFonts w:ascii="Times New Roman" w:eastAsiaTheme="majorEastAsia" w:hAnsi="Times New Roman" w:cs="Times New Roman"/>
          <w:b/>
          <w:bCs/>
          <w:caps/>
          <w:color w:val="FF0000"/>
          <w:kern w:val="24"/>
          <w:sz w:val="28"/>
          <w:szCs w:val="28"/>
        </w:rPr>
      </w:pPr>
      <w:r w:rsidRPr="00CF46E5">
        <w:rPr>
          <w:rFonts w:ascii="Times New Roman" w:eastAsia="Times New Roman" w:hAnsi="Times New Roman" w:cs="Times New Roman"/>
          <w:sz w:val="28"/>
          <w:szCs w:val="28"/>
          <w:lang w:eastAsia="ru-RU"/>
        </w:rPr>
        <w:t>В соответствии с Программой воспитания и обучения в детском саду "От рождения до школы", годовым планом и планами работы специалистов  проведены следующее праздники  и развлечения (включая тематические):</w:t>
      </w:r>
      <w:r w:rsidRPr="00CF46E5">
        <w:rPr>
          <w:rFonts w:ascii="Times New Roman" w:eastAsiaTheme="majorEastAsia" w:hAnsi="Times New Roman" w:cs="Times New Roman"/>
          <w:b/>
          <w:bCs/>
          <w:caps/>
          <w:color w:val="FF0000"/>
          <w:kern w:val="24"/>
          <w:sz w:val="28"/>
          <w:szCs w:val="28"/>
        </w:rPr>
        <w:t xml:space="preserve"> </w:t>
      </w:r>
    </w:p>
    <w:p w:rsidR="00CF46E5" w:rsidRDefault="001E6027" w:rsidP="00CF46E5">
      <w:pPr>
        <w:rPr>
          <w:rFonts w:ascii="Times New Roman" w:eastAsia="Times New Roman" w:hAnsi="Times New Roman" w:cs="Times New Roman"/>
          <w:sz w:val="28"/>
          <w:szCs w:val="28"/>
          <w:lang w:eastAsia="ru-RU"/>
        </w:rPr>
      </w:pPr>
      <w:r w:rsidRPr="00CF46E5">
        <w:rPr>
          <w:rFonts w:ascii="Times New Roman" w:eastAsiaTheme="majorEastAsia" w:hAnsi="Times New Roman" w:cs="Times New Roman"/>
          <w:bCs/>
          <w:caps/>
          <w:kern w:val="24"/>
          <w:sz w:val="28"/>
          <w:szCs w:val="28"/>
        </w:rPr>
        <w:t xml:space="preserve">1. </w:t>
      </w:r>
      <w:r w:rsidRPr="00CF46E5">
        <w:rPr>
          <w:rFonts w:ascii="Times New Roman" w:eastAsiaTheme="majorEastAsia" w:hAnsi="Times New Roman" w:cs="Times New Roman"/>
          <w:bCs/>
          <w:kern w:val="24"/>
          <w:sz w:val="28"/>
          <w:szCs w:val="28"/>
        </w:rPr>
        <w:t>Фестиваль</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семейного</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творчества</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(старшая, подготовительная группы)</w:t>
      </w:r>
      <w:r w:rsidRPr="00CF46E5">
        <w:rPr>
          <w:rFonts w:ascii="Times New Roman" w:eastAsiaTheme="majorEastAsia" w:hAnsi="Times New Roman" w:cs="Times New Roman"/>
          <w:bCs/>
          <w:caps/>
          <w:kern w:val="24"/>
          <w:sz w:val="28"/>
          <w:szCs w:val="28"/>
        </w:rPr>
        <w:br/>
        <w:t xml:space="preserve">2. </w:t>
      </w:r>
      <w:r w:rsidRPr="00CF46E5">
        <w:rPr>
          <w:rFonts w:ascii="Times New Roman" w:eastAsiaTheme="majorEastAsia" w:hAnsi="Times New Roman" w:cs="Times New Roman"/>
          <w:bCs/>
          <w:kern w:val="24"/>
          <w:sz w:val="28"/>
          <w:szCs w:val="28"/>
        </w:rPr>
        <w:t>Смешные</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старты (все возрастные группы)</w:t>
      </w:r>
      <w:r w:rsidRPr="00CF46E5">
        <w:rPr>
          <w:rFonts w:ascii="Times New Roman" w:eastAsiaTheme="majorEastAsia" w:hAnsi="Times New Roman" w:cs="Times New Roman"/>
          <w:bCs/>
          <w:caps/>
          <w:kern w:val="24"/>
          <w:sz w:val="28"/>
          <w:szCs w:val="28"/>
        </w:rPr>
        <w:br/>
        <w:t xml:space="preserve">3. </w:t>
      </w:r>
      <w:r w:rsidRPr="00CF46E5">
        <w:rPr>
          <w:rFonts w:ascii="Times New Roman" w:eastAsiaTheme="majorEastAsia" w:hAnsi="Times New Roman" w:cs="Times New Roman"/>
          <w:bCs/>
          <w:kern w:val="24"/>
          <w:sz w:val="28"/>
          <w:szCs w:val="28"/>
        </w:rPr>
        <w:t>Юбилей</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детского</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сада</w:t>
      </w:r>
      <w:r w:rsidRPr="00CF46E5">
        <w:rPr>
          <w:rFonts w:ascii="Times New Roman" w:eastAsiaTheme="majorEastAsia" w:hAnsi="Times New Roman" w:cs="Times New Roman"/>
          <w:bCs/>
          <w:caps/>
          <w:kern w:val="24"/>
          <w:sz w:val="28"/>
          <w:szCs w:val="28"/>
        </w:rPr>
        <w:t>.</w:t>
      </w:r>
      <w:r w:rsidRPr="00CF46E5">
        <w:rPr>
          <w:rFonts w:ascii="Times New Roman" w:eastAsiaTheme="majorEastAsia" w:hAnsi="Times New Roman" w:cs="Times New Roman"/>
          <w:bCs/>
          <w:kern w:val="24"/>
          <w:sz w:val="28"/>
          <w:szCs w:val="28"/>
        </w:rPr>
        <w:t xml:space="preserve"> (все возрастные группы)</w:t>
      </w:r>
      <w:r w:rsidRPr="00CF46E5">
        <w:rPr>
          <w:rFonts w:ascii="Times New Roman" w:eastAsiaTheme="majorEastAsia" w:hAnsi="Times New Roman" w:cs="Times New Roman"/>
          <w:bCs/>
          <w:caps/>
          <w:kern w:val="24"/>
          <w:sz w:val="28"/>
          <w:szCs w:val="28"/>
        </w:rPr>
        <w:br/>
        <w:t xml:space="preserve">4. </w:t>
      </w:r>
      <w:r w:rsidRPr="00CF46E5">
        <w:rPr>
          <w:rFonts w:ascii="Times New Roman" w:eastAsiaTheme="majorEastAsia" w:hAnsi="Times New Roman" w:cs="Times New Roman"/>
          <w:bCs/>
          <w:kern w:val="24"/>
          <w:sz w:val="28"/>
          <w:szCs w:val="28"/>
        </w:rPr>
        <w:t>День</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матери</w:t>
      </w:r>
      <w:r w:rsidRPr="00CF46E5">
        <w:rPr>
          <w:rFonts w:ascii="Times New Roman" w:eastAsiaTheme="majorEastAsia" w:hAnsi="Times New Roman" w:cs="Times New Roman"/>
          <w:bCs/>
          <w:caps/>
          <w:kern w:val="24"/>
          <w:sz w:val="28"/>
          <w:szCs w:val="28"/>
        </w:rPr>
        <w:t>.</w:t>
      </w:r>
      <w:r w:rsidRPr="00CF46E5">
        <w:rPr>
          <w:rFonts w:ascii="Times New Roman" w:eastAsiaTheme="majorEastAsia" w:hAnsi="Times New Roman" w:cs="Times New Roman"/>
          <w:bCs/>
          <w:kern w:val="24"/>
          <w:sz w:val="28"/>
          <w:szCs w:val="28"/>
        </w:rPr>
        <w:t xml:space="preserve"> (все возрастные группы)</w:t>
      </w:r>
      <w:r w:rsidRPr="00CF46E5">
        <w:rPr>
          <w:rFonts w:ascii="Times New Roman" w:eastAsiaTheme="majorEastAsia" w:hAnsi="Times New Roman" w:cs="Times New Roman"/>
          <w:bCs/>
          <w:caps/>
          <w:kern w:val="24"/>
          <w:sz w:val="28"/>
          <w:szCs w:val="28"/>
        </w:rPr>
        <w:br/>
        <w:t xml:space="preserve">5. </w:t>
      </w:r>
      <w:r w:rsidRPr="00CF46E5">
        <w:rPr>
          <w:rFonts w:ascii="Times New Roman" w:eastAsiaTheme="majorEastAsia" w:hAnsi="Times New Roman" w:cs="Times New Roman"/>
          <w:bCs/>
          <w:kern w:val="24"/>
          <w:sz w:val="28"/>
          <w:szCs w:val="28"/>
        </w:rPr>
        <w:t>Масленица</w:t>
      </w:r>
      <w:r w:rsidRPr="00CF46E5">
        <w:rPr>
          <w:rFonts w:ascii="Times New Roman" w:eastAsiaTheme="majorEastAsia" w:hAnsi="Times New Roman" w:cs="Times New Roman"/>
          <w:bCs/>
          <w:caps/>
          <w:kern w:val="24"/>
          <w:sz w:val="28"/>
          <w:szCs w:val="28"/>
        </w:rPr>
        <w:t>.</w:t>
      </w:r>
      <w:r w:rsidRPr="00CF46E5">
        <w:rPr>
          <w:rFonts w:ascii="Times New Roman" w:eastAsiaTheme="majorEastAsia" w:hAnsi="Times New Roman" w:cs="Times New Roman"/>
          <w:bCs/>
          <w:kern w:val="24"/>
          <w:sz w:val="28"/>
          <w:szCs w:val="28"/>
        </w:rPr>
        <w:t xml:space="preserve"> (все возрастные группы)</w:t>
      </w:r>
      <w:r w:rsidRPr="00CF46E5">
        <w:rPr>
          <w:rFonts w:ascii="Times New Roman" w:eastAsiaTheme="majorEastAsia" w:hAnsi="Times New Roman" w:cs="Times New Roman"/>
          <w:bCs/>
          <w:caps/>
          <w:kern w:val="24"/>
          <w:sz w:val="28"/>
          <w:szCs w:val="28"/>
        </w:rPr>
        <w:br/>
        <w:t xml:space="preserve">6. </w:t>
      </w:r>
      <w:r w:rsidRPr="00CF46E5">
        <w:rPr>
          <w:rFonts w:ascii="Times New Roman" w:eastAsiaTheme="majorEastAsia" w:hAnsi="Times New Roman" w:cs="Times New Roman"/>
          <w:bCs/>
          <w:kern w:val="24"/>
          <w:sz w:val="28"/>
          <w:szCs w:val="28"/>
        </w:rPr>
        <w:t>Викторина</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к</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дню</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хабаровского</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края</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(старшая, подготовительная группы)</w:t>
      </w:r>
      <w:r w:rsidRPr="00CF46E5">
        <w:rPr>
          <w:rFonts w:ascii="Times New Roman" w:eastAsiaTheme="majorEastAsia" w:hAnsi="Times New Roman" w:cs="Times New Roman"/>
          <w:bCs/>
          <w:caps/>
          <w:kern w:val="24"/>
          <w:sz w:val="28"/>
          <w:szCs w:val="28"/>
        </w:rPr>
        <w:br/>
        <w:t xml:space="preserve">7. </w:t>
      </w:r>
      <w:r w:rsidRPr="00CF46E5">
        <w:rPr>
          <w:rFonts w:ascii="Times New Roman" w:eastAsiaTheme="majorEastAsia" w:hAnsi="Times New Roman" w:cs="Times New Roman"/>
          <w:bCs/>
          <w:kern w:val="24"/>
          <w:sz w:val="28"/>
          <w:szCs w:val="28"/>
        </w:rPr>
        <w:t>Осенние</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встречи</w:t>
      </w:r>
      <w:r w:rsidRPr="00CF46E5">
        <w:rPr>
          <w:rFonts w:ascii="Times New Roman" w:eastAsiaTheme="majorEastAsia" w:hAnsi="Times New Roman" w:cs="Times New Roman"/>
          <w:bCs/>
          <w:caps/>
          <w:kern w:val="24"/>
          <w:sz w:val="28"/>
          <w:szCs w:val="28"/>
        </w:rPr>
        <w:t>.</w:t>
      </w:r>
      <w:r w:rsidRPr="00CF46E5">
        <w:rPr>
          <w:rFonts w:ascii="Times New Roman" w:eastAsiaTheme="majorEastAsia" w:hAnsi="Times New Roman" w:cs="Times New Roman"/>
          <w:bCs/>
          <w:kern w:val="24"/>
          <w:sz w:val="28"/>
          <w:szCs w:val="28"/>
        </w:rPr>
        <w:t xml:space="preserve"> (все возрастные группы)</w:t>
      </w:r>
      <w:r w:rsidRPr="00CF46E5">
        <w:rPr>
          <w:rFonts w:ascii="Times New Roman" w:eastAsiaTheme="majorEastAsia" w:hAnsi="Times New Roman" w:cs="Times New Roman"/>
          <w:bCs/>
          <w:caps/>
          <w:kern w:val="24"/>
          <w:sz w:val="28"/>
          <w:szCs w:val="28"/>
        </w:rPr>
        <w:br/>
        <w:t xml:space="preserve">8. </w:t>
      </w:r>
      <w:r w:rsidRPr="00CF46E5">
        <w:rPr>
          <w:rFonts w:ascii="Times New Roman" w:eastAsiaTheme="majorEastAsia" w:hAnsi="Times New Roman" w:cs="Times New Roman"/>
          <w:bCs/>
          <w:kern w:val="24"/>
          <w:sz w:val="28"/>
          <w:szCs w:val="28"/>
        </w:rPr>
        <w:t>Утренники</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к</w:t>
      </w:r>
      <w:r w:rsidRPr="00CF46E5">
        <w:rPr>
          <w:rFonts w:ascii="Times New Roman" w:eastAsiaTheme="majorEastAsia" w:hAnsi="Times New Roman" w:cs="Times New Roman"/>
          <w:bCs/>
          <w:caps/>
          <w:kern w:val="24"/>
          <w:sz w:val="28"/>
          <w:szCs w:val="28"/>
        </w:rPr>
        <w:t xml:space="preserve"> 8 </w:t>
      </w:r>
      <w:r w:rsidRPr="00CF46E5">
        <w:rPr>
          <w:rFonts w:ascii="Times New Roman" w:eastAsiaTheme="majorEastAsia" w:hAnsi="Times New Roman" w:cs="Times New Roman"/>
          <w:bCs/>
          <w:kern w:val="24"/>
          <w:sz w:val="28"/>
          <w:szCs w:val="28"/>
        </w:rPr>
        <w:t>марта</w:t>
      </w:r>
      <w:r w:rsidRPr="00CF46E5">
        <w:rPr>
          <w:rFonts w:ascii="Times New Roman" w:eastAsiaTheme="majorEastAsia" w:hAnsi="Times New Roman" w:cs="Times New Roman"/>
          <w:bCs/>
          <w:caps/>
          <w:kern w:val="24"/>
          <w:sz w:val="28"/>
          <w:szCs w:val="28"/>
        </w:rPr>
        <w:t>.</w:t>
      </w:r>
      <w:r w:rsidRPr="00CF46E5">
        <w:rPr>
          <w:rFonts w:ascii="Times New Roman" w:eastAsiaTheme="majorEastAsia" w:hAnsi="Times New Roman" w:cs="Times New Roman"/>
          <w:bCs/>
          <w:kern w:val="24"/>
          <w:sz w:val="28"/>
          <w:szCs w:val="28"/>
        </w:rPr>
        <w:t xml:space="preserve"> (все возрастные группы)</w:t>
      </w:r>
      <w:r w:rsidRPr="00CF46E5">
        <w:rPr>
          <w:rFonts w:ascii="Times New Roman" w:eastAsiaTheme="majorEastAsia" w:hAnsi="Times New Roman" w:cs="Times New Roman"/>
          <w:bCs/>
          <w:caps/>
          <w:kern w:val="24"/>
          <w:sz w:val="28"/>
          <w:szCs w:val="28"/>
        </w:rPr>
        <w:br/>
        <w:t xml:space="preserve">9. </w:t>
      </w:r>
      <w:r w:rsidRPr="00CF46E5">
        <w:rPr>
          <w:rFonts w:ascii="Times New Roman" w:eastAsiaTheme="majorEastAsia" w:hAnsi="Times New Roman" w:cs="Times New Roman"/>
          <w:bCs/>
          <w:kern w:val="24"/>
          <w:sz w:val="28"/>
          <w:szCs w:val="28"/>
        </w:rPr>
        <w:t>День</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флага</w:t>
      </w:r>
      <w:r w:rsidRPr="00CF46E5">
        <w:rPr>
          <w:rFonts w:ascii="Times New Roman" w:eastAsiaTheme="majorEastAsia" w:hAnsi="Times New Roman" w:cs="Times New Roman"/>
          <w:bCs/>
          <w:caps/>
          <w:kern w:val="24"/>
          <w:sz w:val="28"/>
          <w:szCs w:val="28"/>
        </w:rPr>
        <w:t>.</w:t>
      </w:r>
      <w:r w:rsidRPr="00CF46E5">
        <w:rPr>
          <w:rFonts w:ascii="Times New Roman" w:eastAsiaTheme="majorEastAsia" w:hAnsi="Times New Roman" w:cs="Times New Roman"/>
          <w:bCs/>
          <w:kern w:val="24"/>
          <w:sz w:val="28"/>
          <w:szCs w:val="28"/>
        </w:rPr>
        <w:t xml:space="preserve"> (старшая, подготовительная группы)</w:t>
      </w:r>
      <w:r w:rsidRPr="00CF46E5">
        <w:rPr>
          <w:rFonts w:ascii="Times New Roman" w:eastAsiaTheme="majorEastAsia" w:hAnsi="Times New Roman" w:cs="Times New Roman"/>
          <w:bCs/>
          <w:caps/>
          <w:kern w:val="24"/>
          <w:sz w:val="28"/>
          <w:szCs w:val="28"/>
        </w:rPr>
        <w:br/>
        <w:t xml:space="preserve">10. 23 </w:t>
      </w:r>
      <w:r w:rsidRPr="00CF46E5">
        <w:rPr>
          <w:rFonts w:ascii="Times New Roman" w:eastAsiaTheme="majorEastAsia" w:hAnsi="Times New Roman" w:cs="Times New Roman"/>
          <w:bCs/>
          <w:kern w:val="24"/>
          <w:sz w:val="28"/>
          <w:szCs w:val="28"/>
        </w:rPr>
        <w:t>февраля</w:t>
      </w:r>
      <w:r w:rsidRPr="00CF46E5">
        <w:rPr>
          <w:rFonts w:ascii="Times New Roman" w:eastAsiaTheme="majorEastAsia" w:hAnsi="Times New Roman" w:cs="Times New Roman"/>
          <w:bCs/>
          <w:caps/>
          <w:kern w:val="24"/>
          <w:sz w:val="28"/>
          <w:szCs w:val="28"/>
        </w:rPr>
        <w:t>.</w:t>
      </w:r>
      <w:r w:rsidRPr="00CF46E5">
        <w:rPr>
          <w:rFonts w:ascii="Times New Roman" w:eastAsiaTheme="majorEastAsia" w:hAnsi="Times New Roman" w:cs="Times New Roman"/>
          <w:bCs/>
          <w:kern w:val="24"/>
          <w:sz w:val="28"/>
          <w:szCs w:val="28"/>
        </w:rPr>
        <w:t xml:space="preserve"> (все возрастные группы)</w:t>
      </w:r>
      <w:r w:rsidRPr="00CF46E5">
        <w:rPr>
          <w:rFonts w:ascii="Times New Roman" w:eastAsiaTheme="majorEastAsia" w:hAnsi="Times New Roman" w:cs="Times New Roman"/>
          <w:bCs/>
          <w:caps/>
          <w:kern w:val="24"/>
          <w:sz w:val="28"/>
          <w:szCs w:val="28"/>
        </w:rPr>
        <w:br/>
        <w:t xml:space="preserve">11. 2 </w:t>
      </w:r>
      <w:r w:rsidRPr="00CF46E5">
        <w:rPr>
          <w:rFonts w:ascii="Times New Roman" w:eastAsiaTheme="majorEastAsia" w:hAnsi="Times New Roman" w:cs="Times New Roman"/>
          <w:bCs/>
          <w:kern w:val="24"/>
          <w:sz w:val="28"/>
          <w:szCs w:val="28"/>
        </w:rPr>
        <w:t>сентября</w:t>
      </w:r>
      <w:r w:rsidRPr="00CF46E5">
        <w:rPr>
          <w:rFonts w:ascii="Times New Roman" w:eastAsiaTheme="majorEastAsia" w:hAnsi="Times New Roman" w:cs="Times New Roman"/>
          <w:bCs/>
          <w:caps/>
          <w:kern w:val="24"/>
          <w:sz w:val="28"/>
          <w:szCs w:val="28"/>
        </w:rPr>
        <w:t xml:space="preserve">. 9 </w:t>
      </w:r>
      <w:r w:rsidRPr="00CF46E5">
        <w:rPr>
          <w:rFonts w:ascii="Times New Roman" w:eastAsiaTheme="majorEastAsia" w:hAnsi="Times New Roman" w:cs="Times New Roman"/>
          <w:bCs/>
          <w:kern w:val="24"/>
          <w:sz w:val="28"/>
          <w:szCs w:val="28"/>
        </w:rPr>
        <w:t>мая</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На</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аллее</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памяти</w:t>
      </w:r>
      <w:r w:rsidRPr="00CF46E5">
        <w:rPr>
          <w:rFonts w:ascii="Times New Roman" w:eastAsiaTheme="majorEastAsia" w:hAnsi="Times New Roman" w:cs="Times New Roman"/>
          <w:bCs/>
          <w:caps/>
          <w:kern w:val="24"/>
          <w:sz w:val="28"/>
          <w:szCs w:val="28"/>
        </w:rPr>
        <w:t>.</w:t>
      </w:r>
      <w:r w:rsidRPr="00CF46E5">
        <w:rPr>
          <w:rFonts w:ascii="Times New Roman" w:eastAsiaTheme="majorEastAsia" w:hAnsi="Times New Roman" w:cs="Times New Roman"/>
          <w:bCs/>
          <w:kern w:val="24"/>
          <w:sz w:val="28"/>
          <w:szCs w:val="28"/>
        </w:rPr>
        <w:t xml:space="preserve"> (старшая, подготовительная группы)</w:t>
      </w:r>
      <w:r w:rsidR="00CF46E5">
        <w:rPr>
          <w:rFonts w:ascii="Times New Roman" w:eastAsiaTheme="majorEastAsia" w:hAnsi="Times New Roman" w:cs="Times New Roman"/>
          <w:bCs/>
          <w:caps/>
          <w:kern w:val="24"/>
          <w:sz w:val="28"/>
          <w:szCs w:val="28"/>
        </w:rPr>
        <w:br/>
      </w:r>
      <w:r w:rsidRPr="00CF46E5">
        <w:rPr>
          <w:rFonts w:ascii="Times New Roman" w:eastAsiaTheme="majorEastAsia" w:hAnsi="Times New Roman" w:cs="Times New Roman"/>
          <w:bCs/>
          <w:caps/>
          <w:kern w:val="24"/>
          <w:sz w:val="28"/>
          <w:szCs w:val="28"/>
        </w:rPr>
        <w:t xml:space="preserve">12. </w:t>
      </w:r>
      <w:r w:rsidRPr="00CF46E5">
        <w:rPr>
          <w:rFonts w:ascii="Times New Roman" w:eastAsiaTheme="majorEastAsia" w:hAnsi="Times New Roman" w:cs="Times New Roman"/>
          <w:bCs/>
          <w:kern w:val="24"/>
          <w:sz w:val="28"/>
          <w:szCs w:val="28"/>
        </w:rPr>
        <w:t>День</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знаний</w:t>
      </w:r>
      <w:r w:rsidRPr="00CF46E5">
        <w:rPr>
          <w:rFonts w:ascii="Times New Roman" w:eastAsiaTheme="majorEastAsia" w:hAnsi="Times New Roman" w:cs="Times New Roman"/>
          <w:bCs/>
          <w:caps/>
          <w:kern w:val="24"/>
          <w:sz w:val="28"/>
          <w:szCs w:val="28"/>
        </w:rPr>
        <w:t>.</w:t>
      </w:r>
      <w:r w:rsidRPr="00CF46E5">
        <w:rPr>
          <w:rFonts w:ascii="Times New Roman" w:eastAsiaTheme="majorEastAsia" w:hAnsi="Times New Roman" w:cs="Times New Roman"/>
          <w:bCs/>
          <w:kern w:val="24"/>
          <w:sz w:val="28"/>
          <w:szCs w:val="28"/>
        </w:rPr>
        <w:t xml:space="preserve"> (старшая, подготовительная группы)</w:t>
      </w:r>
      <w:r w:rsidRPr="00CF46E5">
        <w:rPr>
          <w:rFonts w:ascii="Times New Roman" w:eastAsiaTheme="majorEastAsia" w:hAnsi="Times New Roman" w:cs="Times New Roman"/>
          <w:bCs/>
          <w:caps/>
          <w:kern w:val="24"/>
          <w:sz w:val="28"/>
          <w:szCs w:val="28"/>
        </w:rPr>
        <w:br/>
        <w:t xml:space="preserve">13. </w:t>
      </w:r>
      <w:r w:rsidRPr="00CF46E5">
        <w:rPr>
          <w:rFonts w:ascii="Times New Roman" w:eastAsiaTheme="majorEastAsia" w:hAnsi="Times New Roman" w:cs="Times New Roman"/>
          <w:bCs/>
          <w:kern w:val="24"/>
          <w:sz w:val="28"/>
          <w:szCs w:val="28"/>
        </w:rPr>
        <w:t>Логопедический</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турнир</w:t>
      </w:r>
      <w:r w:rsidRPr="00CF46E5">
        <w:rPr>
          <w:rFonts w:ascii="Times New Roman" w:eastAsiaTheme="majorEastAsia" w:hAnsi="Times New Roman" w:cs="Times New Roman"/>
          <w:bCs/>
          <w:caps/>
          <w:kern w:val="24"/>
          <w:sz w:val="28"/>
          <w:szCs w:val="28"/>
        </w:rPr>
        <w:t xml:space="preserve"> </w:t>
      </w:r>
      <w:r w:rsidR="00CC60BA">
        <w:rPr>
          <w:rFonts w:ascii="Times New Roman" w:eastAsiaTheme="majorEastAsia" w:hAnsi="Times New Roman" w:cs="Times New Roman"/>
          <w:bCs/>
          <w:kern w:val="24"/>
          <w:sz w:val="28"/>
          <w:szCs w:val="28"/>
        </w:rPr>
        <w:t>«</w:t>
      </w:r>
      <w:proofErr w:type="spellStart"/>
      <w:r w:rsidR="00CC60BA">
        <w:rPr>
          <w:rFonts w:ascii="Times New Roman" w:eastAsiaTheme="majorEastAsia" w:hAnsi="Times New Roman" w:cs="Times New Roman"/>
          <w:bCs/>
          <w:kern w:val="24"/>
          <w:sz w:val="28"/>
          <w:szCs w:val="28"/>
        </w:rPr>
        <w:t>Л</w:t>
      </w:r>
      <w:r w:rsidRPr="00CF46E5">
        <w:rPr>
          <w:rFonts w:ascii="Times New Roman" w:eastAsiaTheme="majorEastAsia" w:hAnsi="Times New Roman" w:cs="Times New Roman"/>
          <w:bCs/>
          <w:kern w:val="24"/>
          <w:sz w:val="28"/>
          <w:szCs w:val="28"/>
        </w:rPr>
        <w:t>огоцветик</w:t>
      </w:r>
      <w:proofErr w:type="spellEnd"/>
      <w:r w:rsidRPr="00CF46E5">
        <w:rPr>
          <w:rFonts w:ascii="Times New Roman" w:eastAsiaTheme="majorEastAsia" w:hAnsi="Times New Roman" w:cs="Times New Roman"/>
          <w:bCs/>
          <w:kern w:val="24"/>
          <w:sz w:val="28"/>
          <w:szCs w:val="28"/>
        </w:rPr>
        <w:t>»</w:t>
      </w:r>
      <w:r w:rsidRPr="00CF46E5">
        <w:rPr>
          <w:rFonts w:ascii="Times New Roman" w:eastAsiaTheme="majorEastAsia" w:hAnsi="Times New Roman" w:cs="Times New Roman"/>
          <w:bCs/>
          <w:caps/>
          <w:kern w:val="24"/>
          <w:sz w:val="28"/>
          <w:szCs w:val="28"/>
        </w:rPr>
        <w:br/>
        <w:t xml:space="preserve">14. </w:t>
      </w:r>
      <w:r w:rsidRPr="00CF46E5">
        <w:rPr>
          <w:rFonts w:ascii="Times New Roman" w:eastAsiaTheme="majorEastAsia" w:hAnsi="Times New Roman" w:cs="Times New Roman"/>
          <w:bCs/>
          <w:kern w:val="24"/>
          <w:sz w:val="28"/>
          <w:szCs w:val="28"/>
        </w:rPr>
        <w:t>Конкурс</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чтецов</w:t>
      </w:r>
      <w:r w:rsidRPr="00CF46E5">
        <w:rPr>
          <w:rFonts w:ascii="Times New Roman" w:eastAsiaTheme="majorEastAsia" w:hAnsi="Times New Roman" w:cs="Times New Roman"/>
          <w:bCs/>
          <w:caps/>
          <w:kern w:val="24"/>
          <w:sz w:val="28"/>
          <w:szCs w:val="28"/>
        </w:rPr>
        <w:t>.</w:t>
      </w:r>
      <w:r w:rsidRPr="00CF46E5">
        <w:rPr>
          <w:rFonts w:ascii="Times New Roman" w:eastAsiaTheme="majorEastAsia" w:hAnsi="Times New Roman" w:cs="Times New Roman"/>
          <w:bCs/>
          <w:kern w:val="24"/>
          <w:sz w:val="28"/>
          <w:szCs w:val="28"/>
        </w:rPr>
        <w:t xml:space="preserve"> (старшая группа)</w:t>
      </w:r>
      <w:r w:rsidRPr="00CF46E5">
        <w:rPr>
          <w:rFonts w:ascii="Times New Roman" w:eastAsiaTheme="majorEastAsia" w:hAnsi="Times New Roman" w:cs="Times New Roman"/>
          <w:bCs/>
          <w:caps/>
          <w:kern w:val="24"/>
          <w:sz w:val="28"/>
          <w:szCs w:val="28"/>
        </w:rPr>
        <w:br/>
        <w:t xml:space="preserve">15. </w:t>
      </w:r>
      <w:r w:rsidRPr="00CF46E5">
        <w:rPr>
          <w:rFonts w:ascii="Times New Roman" w:eastAsiaTheme="majorEastAsia" w:hAnsi="Times New Roman" w:cs="Times New Roman"/>
          <w:bCs/>
          <w:kern w:val="24"/>
          <w:sz w:val="28"/>
          <w:szCs w:val="28"/>
        </w:rPr>
        <w:t>Проект</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«моё</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увлечение» (старшая, подготовительная группы)</w:t>
      </w:r>
      <w:r w:rsidRPr="00CF46E5">
        <w:rPr>
          <w:rFonts w:ascii="Times New Roman" w:eastAsiaTheme="majorEastAsia" w:hAnsi="Times New Roman" w:cs="Times New Roman"/>
          <w:bCs/>
          <w:caps/>
          <w:kern w:val="24"/>
          <w:sz w:val="28"/>
          <w:szCs w:val="28"/>
        </w:rPr>
        <w:br/>
        <w:t xml:space="preserve">16. </w:t>
      </w:r>
      <w:r w:rsidRPr="00CF46E5">
        <w:rPr>
          <w:rFonts w:ascii="Times New Roman" w:eastAsiaTheme="majorEastAsia" w:hAnsi="Times New Roman" w:cs="Times New Roman"/>
          <w:bCs/>
          <w:kern w:val="24"/>
          <w:sz w:val="28"/>
          <w:szCs w:val="28"/>
        </w:rPr>
        <w:t>Новогодние</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утренники (все возрастные группы)</w:t>
      </w:r>
      <w:r w:rsidRPr="00CF46E5">
        <w:rPr>
          <w:rFonts w:ascii="Times New Roman" w:eastAsiaTheme="majorEastAsia" w:hAnsi="Times New Roman" w:cs="Times New Roman"/>
          <w:bCs/>
          <w:caps/>
          <w:kern w:val="24"/>
          <w:sz w:val="28"/>
          <w:szCs w:val="28"/>
        </w:rPr>
        <w:br/>
        <w:t xml:space="preserve">17. </w:t>
      </w:r>
      <w:r w:rsidRPr="00CF46E5">
        <w:rPr>
          <w:rFonts w:ascii="Times New Roman" w:eastAsiaTheme="majorEastAsia" w:hAnsi="Times New Roman" w:cs="Times New Roman"/>
          <w:bCs/>
          <w:kern w:val="24"/>
          <w:sz w:val="28"/>
          <w:szCs w:val="28"/>
        </w:rPr>
        <w:t>«Тайна</w:t>
      </w:r>
      <w:r w:rsidRPr="00CF46E5">
        <w:rPr>
          <w:rFonts w:ascii="Times New Roman" w:eastAsiaTheme="majorEastAsia" w:hAnsi="Times New Roman" w:cs="Times New Roman"/>
          <w:bCs/>
          <w:caps/>
          <w:kern w:val="24"/>
          <w:sz w:val="28"/>
          <w:szCs w:val="28"/>
        </w:rPr>
        <w:t xml:space="preserve"> </w:t>
      </w:r>
      <w:r w:rsidRPr="00CF46E5">
        <w:rPr>
          <w:rFonts w:ascii="Times New Roman" w:eastAsiaTheme="majorEastAsia" w:hAnsi="Times New Roman" w:cs="Times New Roman"/>
          <w:bCs/>
          <w:kern w:val="24"/>
          <w:sz w:val="28"/>
          <w:szCs w:val="28"/>
        </w:rPr>
        <w:t>воды» (старшая, подготовительная группы)</w:t>
      </w:r>
      <w:r w:rsidRPr="00CF46E5">
        <w:rPr>
          <w:rFonts w:ascii="Times New Roman" w:eastAsiaTheme="majorEastAsia" w:hAnsi="Times New Roman" w:cs="Times New Roman"/>
          <w:bCs/>
          <w:caps/>
          <w:kern w:val="24"/>
          <w:sz w:val="28"/>
          <w:szCs w:val="28"/>
        </w:rPr>
        <w:br/>
      </w:r>
      <w:r w:rsidR="00720B40" w:rsidRPr="00CF46E5">
        <w:rPr>
          <w:rFonts w:ascii="Times New Roman" w:eastAsia="Times New Roman" w:hAnsi="Times New Roman" w:cs="Times New Roman"/>
          <w:sz w:val="28"/>
          <w:szCs w:val="28"/>
          <w:lang w:eastAsia="ru-RU"/>
        </w:rPr>
        <w:br/>
        <w:t xml:space="preserve">В рамках </w:t>
      </w:r>
      <w:r w:rsidR="003645A2" w:rsidRPr="00CF46E5">
        <w:rPr>
          <w:rFonts w:ascii="Times New Roman" w:eastAsia="Times New Roman" w:hAnsi="Times New Roman" w:cs="Times New Roman"/>
          <w:sz w:val="28"/>
          <w:szCs w:val="28"/>
          <w:lang w:eastAsia="ru-RU"/>
        </w:rPr>
        <w:t xml:space="preserve">приоритетного направления </w:t>
      </w:r>
      <w:r w:rsidR="00720B40" w:rsidRPr="00CF46E5">
        <w:rPr>
          <w:rFonts w:ascii="Times New Roman" w:eastAsia="Times New Roman" w:hAnsi="Times New Roman" w:cs="Times New Roman"/>
          <w:sz w:val="28"/>
          <w:szCs w:val="28"/>
          <w:lang w:eastAsia="ru-RU"/>
        </w:rPr>
        <w:t xml:space="preserve"> работы вариативная часть Программы реализовывалась </w:t>
      </w:r>
      <w:r w:rsidR="002A0F6A" w:rsidRPr="00CF46E5">
        <w:rPr>
          <w:rFonts w:ascii="Times New Roman" w:eastAsia="Times New Roman" w:hAnsi="Times New Roman" w:cs="Times New Roman"/>
          <w:sz w:val="28"/>
          <w:szCs w:val="28"/>
          <w:lang w:eastAsia="ru-RU"/>
        </w:rPr>
        <w:t>через  программы педагогов, утвержденные на педагогическом совете детского сада.</w:t>
      </w:r>
      <w:r w:rsidR="002A0F6A" w:rsidRPr="00CF46E5">
        <w:rPr>
          <w:rFonts w:ascii="Times New Roman" w:eastAsia="Times New Roman" w:hAnsi="Times New Roman" w:cs="Times New Roman"/>
          <w:sz w:val="28"/>
          <w:szCs w:val="28"/>
          <w:lang w:eastAsia="ru-RU"/>
        </w:rPr>
        <w:br/>
        <w:t>Кружок «Волшебное оригами»</w:t>
      </w:r>
    </w:p>
    <w:p w:rsidR="002A0F6A" w:rsidRPr="00CF46E5" w:rsidRDefault="007C7A38" w:rsidP="00CF46E5">
      <w:pPr>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w:t>
      </w:r>
      <w:r w:rsidR="002A0F6A" w:rsidRPr="00CF46E5">
        <w:rPr>
          <w:rFonts w:ascii="Times New Roman" w:eastAsia="Times New Roman" w:hAnsi="Times New Roman" w:cs="Times New Roman"/>
          <w:sz w:val="28"/>
          <w:szCs w:val="28"/>
          <w:lang w:eastAsia="ru-RU"/>
        </w:rPr>
        <w:t>окальная студия «Новая волна»</w:t>
      </w:r>
    </w:p>
    <w:p w:rsidR="002A0F6A" w:rsidRPr="00CF46E5" w:rsidRDefault="002A0F6A" w:rsidP="00CF46E5">
      <w:pPr>
        <w:shd w:val="clear" w:color="auto" w:fill="FFFFFF"/>
        <w:spacing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Кружок «Чудеса в ладошке»</w:t>
      </w:r>
    </w:p>
    <w:p w:rsidR="002A0F6A" w:rsidRPr="00CF46E5" w:rsidRDefault="002A0F6A" w:rsidP="00CF46E5">
      <w:pPr>
        <w:shd w:val="clear" w:color="auto" w:fill="FFFFFF"/>
        <w:spacing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«Маленькие дальневосточники»</w:t>
      </w:r>
    </w:p>
    <w:p w:rsidR="002A0F6A" w:rsidRPr="00CF46E5" w:rsidRDefault="002A0F6A" w:rsidP="00CF46E5">
      <w:pPr>
        <w:shd w:val="clear" w:color="auto" w:fill="FFFFFF"/>
        <w:spacing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«Растим юных патриотов»</w:t>
      </w:r>
    </w:p>
    <w:p w:rsidR="00BC6FD0" w:rsidRDefault="00720B40" w:rsidP="00BC6FD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F46E5">
        <w:rPr>
          <w:rFonts w:ascii="Times New Roman" w:eastAsia="Times New Roman" w:hAnsi="Times New Roman" w:cs="Times New Roman"/>
          <w:sz w:val="28"/>
          <w:szCs w:val="28"/>
          <w:lang w:eastAsia="ru-RU"/>
        </w:rPr>
        <w:t xml:space="preserve">Занятия по программам </w:t>
      </w:r>
      <w:r w:rsidR="0043212E" w:rsidRPr="00CF46E5">
        <w:rPr>
          <w:rFonts w:ascii="Times New Roman" w:eastAsia="Times New Roman" w:hAnsi="Times New Roman" w:cs="Times New Roman"/>
          <w:sz w:val="28"/>
          <w:szCs w:val="28"/>
          <w:lang w:eastAsia="ru-RU"/>
        </w:rPr>
        <w:t>патриотической направленности проводились 1 раз</w:t>
      </w:r>
      <w:r w:rsidRPr="00CF46E5">
        <w:rPr>
          <w:rFonts w:ascii="Times New Roman" w:eastAsia="Times New Roman" w:hAnsi="Times New Roman" w:cs="Times New Roman"/>
          <w:sz w:val="28"/>
          <w:szCs w:val="28"/>
          <w:lang w:eastAsia="ru-RU"/>
        </w:rPr>
        <w:t xml:space="preserve"> в неделю с детьми старшей и подготовительной групп. Воспитанники с большим интересом посещали занятия программ краеведческой </w:t>
      </w:r>
      <w:r w:rsidRPr="00CF46E5">
        <w:rPr>
          <w:rFonts w:ascii="Times New Roman" w:eastAsia="Times New Roman" w:hAnsi="Times New Roman" w:cs="Times New Roman"/>
          <w:sz w:val="28"/>
          <w:szCs w:val="28"/>
          <w:lang w:eastAsia="ru-RU"/>
        </w:rPr>
        <w:lastRenderedPageBreak/>
        <w:t>направленности, проводимые во вторую половину дня.</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br/>
        <w:t xml:space="preserve">В детском саду созданы условия для развития ребёнка дошкольного возраста. </w:t>
      </w:r>
      <w:r w:rsidRPr="00CF46E5">
        <w:rPr>
          <w:rFonts w:ascii="Times New Roman" w:eastAsia="Times New Roman" w:hAnsi="Times New Roman" w:cs="Times New Roman"/>
          <w:sz w:val="28"/>
          <w:szCs w:val="28"/>
          <w:lang w:eastAsia="ru-RU"/>
        </w:rPr>
        <w:br/>
        <w:t>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создана предметно-развивающая среда, которая представлена:</w:t>
      </w:r>
      <w:r w:rsidRPr="00CF46E5">
        <w:rPr>
          <w:rFonts w:ascii="Times New Roman" w:eastAsia="Times New Roman" w:hAnsi="Times New Roman" w:cs="Times New Roman"/>
          <w:sz w:val="28"/>
          <w:szCs w:val="28"/>
          <w:lang w:eastAsia="ru-RU"/>
        </w:rPr>
        <w:br/>
        <w:t xml:space="preserve">- уголками и зонами, оснащёнными современным дидактическим материалом и пособиями, как игровой, так и разнообразной продуктивной направленности: музыкальной, театрализованной, физкультурно-оздоровительной, трудовой, что способствует ознакомлению детей с явлениями и предметами природы, окружающей жизни, развитию их речи, формированию поведенческих навыков и общению. Дети имеют свободный доступ к игровому, спортивному оборудованию, к средствам для свободной изобразительной деятельности. </w:t>
      </w:r>
      <w:r w:rsidRPr="00CF46E5">
        <w:rPr>
          <w:rFonts w:ascii="Times New Roman" w:eastAsia="Times New Roman" w:hAnsi="Times New Roman" w:cs="Times New Roman"/>
          <w:sz w:val="28"/>
          <w:szCs w:val="28"/>
          <w:lang w:eastAsia="ru-RU"/>
        </w:rPr>
        <w:br/>
        <w:t xml:space="preserve">Для каждой возрастной группы есть отдельный участок, на котором размещены: веранда, песочницы, малые игровые и спортивные постройки. Для проведения физкультурных видов деятельности и спортивных праздников на улице оборудована спортивная площадка. </w:t>
      </w:r>
      <w:r w:rsidRPr="00CF46E5">
        <w:rPr>
          <w:rFonts w:ascii="Times New Roman" w:eastAsia="Times New Roman" w:hAnsi="Times New Roman" w:cs="Times New Roman"/>
          <w:sz w:val="28"/>
          <w:szCs w:val="28"/>
          <w:lang w:eastAsia="ru-RU"/>
        </w:rPr>
        <w:br/>
        <w:t>При 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b/>
          <w:bCs/>
          <w:sz w:val="28"/>
          <w:szCs w:val="28"/>
          <w:lang w:eastAsia="ru-RU"/>
        </w:rPr>
        <w:t>Создание условий для сохранения и укрепления физического и психического здоровья воспитанников</w:t>
      </w:r>
      <w:r w:rsidRPr="00CF46E5">
        <w:rPr>
          <w:rFonts w:ascii="Times New Roman" w:eastAsia="Times New Roman" w:hAnsi="Times New Roman" w:cs="Times New Roman"/>
          <w:sz w:val="28"/>
          <w:szCs w:val="28"/>
          <w:lang w:eastAsia="ru-RU"/>
        </w:rPr>
        <w:br/>
        <w:t xml:space="preserve">В ДОУ ведется профилактическая, противоэпидемиологическая, санитарно-просветительская работа согласно утвержденному плану физкультурно-оздоровительной работы. Для эффективного осуществления </w:t>
      </w:r>
      <w:proofErr w:type="spellStart"/>
      <w:r w:rsidRPr="00CF46E5">
        <w:rPr>
          <w:rFonts w:ascii="Times New Roman" w:eastAsia="Times New Roman" w:hAnsi="Times New Roman" w:cs="Times New Roman"/>
          <w:sz w:val="28"/>
          <w:szCs w:val="28"/>
          <w:lang w:eastAsia="ru-RU"/>
        </w:rPr>
        <w:t>физкультурно</w:t>
      </w:r>
      <w:proofErr w:type="spellEnd"/>
      <w:r w:rsidRPr="00CF46E5">
        <w:rPr>
          <w:rFonts w:ascii="Times New Roman" w:eastAsia="Times New Roman" w:hAnsi="Times New Roman" w:cs="Times New Roman"/>
          <w:sz w:val="28"/>
          <w:szCs w:val="28"/>
          <w:lang w:eastAsia="ru-RU"/>
        </w:rPr>
        <w:t xml:space="preserve"> – оздоровительной работы с детьми в ДОУ созданы необходимые условия. Пространственная организация среды детского сада и групп соответствуют требованиям техники безопасности, </w:t>
      </w:r>
      <w:proofErr w:type="spellStart"/>
      <w:r w:rsidRPr="00CF46E5">
        <w:rPr>
          <w:rFonts w:ascii="Times New Roman" w:eastAsia="Times New Roman" w:hAnsi="Times New Roman" w:cs="Times New Roman"/>
          <w:sz w:val="28"/>
          <w:szCs w:val="28"/>
          <w:lang w:eastAsia="ru-RU"/>
        </w:rPr>
        <w:t>санитарно</w:t>
      </w:r>
      <w:proofErr w:type="spellEnd"/>
      <w:r w:rsidRPr="00CF46E5">
        <w:rPr>
          <w:rFonts w:ascii="Times New Roman" w:eastAsia="Times New Roman" w:hAnsi="Times New Roman" w:cs="Times New Roman"/>
          <w:sz w:val="28"/>
          <w:szCs w:val="28"/>
          <w:lang w:eastAsia="ru-RU"/>
        </w:rPr>
        <w:t xml:space="preserve"> – гигиеническим нормам, физиологии детей.</w:t>
      </w:r>
      <w:r w:rsidR="00BC6FD0" w:rsidRPr="00BC6FD0">
        <w:rPr>
          <w:rFonts w:ascii="Times New Roman" w:eastAsia="Times New Roman" w:hAnsi="Times New Roman" w:cs="Times New Roman"/>
          <w:b/>
          <w:sz w:val="28"/>
          <w:szCs w:val="28"/>
          <w:lang w:eastAsia="ru-RU"/>
        </w:rPr>
        <w:t xml:space="preserve"> </w:t>
      </w:r>
    </w:p>
    <w:p w:rsidR="00BC6FD0" w:rsidRPr="004046B4" w:rsidRDefault="00BC6FD0" w:rsidP="00BC6FD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046B4">
        <w:rPr>
          <w:rFonts w:ascii="Times New Roman" w:eastAsia="Times New Roman" w:hAnsi="Times New Roman" w:cs="Times New Roman"/>
          <w:b/>
          <w:sz w:val="28"/>
          <w:szCs w:val="28"/>
          <w:lang w:eastAsia="ru-RU"/>
        </w:rPr>
        <w:t>Сравнительный анализ заболеваемости и посещаемости.</w:t>
      </w:r>
    </w:p>
    <w:tbl>
      <w:tblPr>
        <w:tblW w:w="10784" w:type="dxa"/>
        <w:tblCellSpacing w:w="0" w:type="dxa"/>
        <w:tblInd w:w="-8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7"/>
        <w:gridCol w:w="2004"/>
        <w:gridCol w:w="2004"/>
        <w:gridCol w:w="2459"/>
      </w:tblGrid>
      <w:tr w:rsidR="00BC6FD0" w:rsidRPr="004046B4" w:rsidTr="00CA2A42">
        <w:trPr>
          <w:trHeight w:val="645"/>
          <w:tblCellSpacing w:w="0" w:type="dxa"/>
        </w:trPr>
        <w:tc>
          <w:tcPr>
            <w:tcW w:w="4317"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Показатели</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всего</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Ранний возраст</w:t>
            </w:r>
          </w:p>
        </w:tc>
        <w:tc>
          <w:tcPr>
            <w:tcW w:w="2459"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Дошкольный возраст</w:t>
            </w:r>
          </w:p>
        </w:tc>
      </w:tr>
      <w:tr w:rsidR="00BC6FD0" w:rsidRPr="004046B4" w:rsidTr="00CA2A42">
        <w:trPr>
          <w:trHeight w:val="315"/>
          <w:tblCellSpacing w:w="0" w:type="dxa"/>
        </w:trPr>
        <w:tc>
          <w:tcPr>
            <w:tcW w:w="4317"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Списочный состав</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167</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35</w:t>
            </w:r>
          </w:p>
        </w:tc>
        <w:tc>
          <w:tcPr>
            <w:tcW w:w="2459"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132</w:t>
            </w:r>
          </w:p>
        </w:tc>
      </w:tr>
      <w:tr w:rsidR="00BC6FD0" w:rsidRPr="004046B4" w:rsidTr="00CA2A42">
        <w:trPr>
          <w:trHeight w:val="330"/>
          <w:tblCellSpacing w:w="0" w:type="dxa"/>
        </w:trPr>
        <w:tc>
          <w:tcPr>
            <w:tcW w:w="4317"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Число пропусков по болезни</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334</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143</w:t>
            </w:r>
          </w:p>
        </w:tc>
        <w:tc>
          <w:tcPr>
            <w:tcW w:w="2459"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191</w:t>
            </w:r>
          </w:p>
        </w:tc>
      </w:tr>
      <w:tr w:rsidR="00BC6FD0" w:rsidRPr="004046B4" w:rsidTr="00CA2A42">
        <w:trPr>
          <w:trHeight w:val="915"/>
          <w:tblCellSpacing w:w="0" w:type="dxa"/>
        </w:trPr>
        <w:tc>
          <w:tcPr>
            <w:tcW w:w="4317"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Число пропусков одним</w:t>
            </w:r>
          </w:p>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ребенком</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59"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BC6FD0" w:rsidRPr="004046B4" w:rsidTr="00CA2A42">
        <w:trPr>
          <w:trHeight w:val="330"/>
          <w:tblCellSpacing w:w="0" w:type="dxa"/>
        </w:trPr>
        <w:tc>
          <w:tcPr>
            <w:tcW w:w="4317"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Количество случаев заболевания</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Pr="004046B4">
              <w:rPr>
                <w:rFonts w:ascii="Times New Roman" w:eastAsia="Times New Roman" w:hAnsi="Times New Roman" w:cs="Times New Roman"/>
                <w:sz w:val="28"/>
                <w:szCs w:val="28"/>
                <w:lang w:eastAsia="ru-RU"/>
              </w:rPr>
              <w:t xml:space="preserve">       </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28</w:t>
            </w:r>
          </w:p>
        </w:tc>
        <w:tc>
          <w:tcPr>
            <w:tcW w:w="2459"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97</w:t>
            </w:r>
          </w:p>
        </w:tc>
      </w:tr>
      <w:tr w:rsidR="00BC6FD0" w:rsidRPr="004046B4" w:rsidTr="00CA2A42">
        <w:trPr>
          <w:trHeight w:val="315"/>
          <w:tblCellSpacing w:w="0" w:type="dxa"/>
        </w:trPr>
        <w:tc>
          <w:tcPr>
            <w:tcW w:w="4317"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Кол-во случаев на одного ребенка</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p>
        </w:tc>
        <w:tc>
          <w:tcPr>
            <w:tcW w:w="2459"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p>
        </w:tc>
      </w:tr>
      <w:tr w:rsidR="00BC6FD0" w:rsidRPr="004046B4" w:rsidTr="00CA2A42">
        <w:trPr>
          <w:trHeight w:val="645"/>
          <w:tblCellSpacing w:w="0" w:type="dxa"/>
        </w:trPr>
        <w:tc>
          <w:tcPr>
            <w:tcW w:w="4317"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lastRenderedPageBreak/>
              <w:t>Кол-во часто и длительно болеющих детей</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p>
        </w:tc>
        <w:tc>
          <w:tcPr>
            <w:tcW w:w="2004"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459"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r>
    </w:tbl>
    <w:p w:rsidR="00BC6FD0" w:rsidRPr="004046B4" w:rsidRDefault="00BC6FD0" w:rsidP="00BC6FD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046B4">
        <w:rPr>
          <w:rFonts w:ascii="Times New Roman" w:eastAsia="Times New Roman" w:hAnsi="Times New Roman" w:cs="Times New Roman"/>
          <w:b/>
          <w:sz w:val="28"/>
          <w:szCs w:val="28"/>
          <w:lang w:eastAsia="ru-RU"/>
        </w:rPr>
        <w:t>Результаты анализа показывают следующие результаты:</w:t>
      </w:r>
    </w:p>
    <w:tbl>
      <w:tblPr>
        <w:tblW w:w="10799" w:type="dxa"/>
        <w:tblCellSpacing w:w="0" w:type="dxa"/>
        <w:tblInd w:w="-8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6"/>
        <w:gridCol w:w="721"/>
        <w:gridCol w:w="1044"/>
        <w:gridCol w:w="914"/>
        <w:gridCol w:w="1372"/>
        <w:gridCol w:w="979"/>
        <w:gridCol w:w="1159"/>
        <w:gridCol w:w="1061"/>
        <w:gridCol w:w="1012"/>
        <w:gridCol w:w="1321"/>
      </w:tblGrid>
      <w:tr w:rsidR="00BC6FD0" w:rsidRPr="004046B4" w:rsidTr="00BC6FD0">
        <w:trPr>
          <w:trHeight w:val="331"/>
          <w:tblCellSpacing w:w="0" w:type="dxa"/>
        </w:trPr>
        <w:tc>
          <w:tcPr>
            <w:tcW w:w="1215" w:type="dxa"/>
            <w:vMerge w:val="restart"/>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Пол</w:t>
            </w:r>
          </w:p>
        </w:tc>
        <w:tc>
          <w:tcPr>
            <w:tcW w:w="713" w:type="dxa"/>
            <w:vMerge w:val="restart"/>
            <w:tcBorders>
              <w:top w:val="outset" w:sz="6" w:space="0" w:color="auto"/>
              <w:left w:val="outset" w:sz="6" w:space="0" w:color="auto"/>
              <w:bottom w:val="outset" w:sz="6" w:space="0" w:color="auto"/>
              <w:right w:val="outset" w:sz="6" w:space="0" w:color="auto"/>
            </w:tcBorders>
          </w:tcPr>
          <w:p w:rsidR="00BC6FD0" w:rsidRPr="004046B4" w:rsidRDefault="00BC6FD0" w:rsidP="00BC6FD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детей</w:t>
            </w:r>
          </w:p>
        </w:tc>
        <w:tc>
          <w:tcPr>
            <w:tcW w:w="1960" w:type="dxa"/>
            <w:gridSpan w:val="2"/>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I группа</w:t>
            </w:r>
          </w:p>
        </w:tc>
        <w:tc>
          <w:tcPr>
            <w:tcW w:w="2353" w:type="dxa"/>
            <w:gridSpan w:val="2"/>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II группа</w:t>
            </w:r>
          </w:p>
        </w:tc>
        <w:tc>
          <w:tcPr>
            <w:tcW w:w="2222" w:type="dxa"/>
            <w:gridSpan w:val="2"/>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III группа</w:t>
            </w:r>
          </w:p>
        </w:tc>
        <w:tc>
          <w:tcPr>
            <w:tcW w:w="2336" w:type="dxa"/>
            <w:gridSpan w:val="2"/>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IY группа</w:t>
            </w:r>
          </w:p>
        </w:tc>
      </w:tr>
      <w:tr w:rsidR="00BC6FD0" w:rsidRPr="004046B4" w:rsidTr="00BC6FD0">
        <w:trPr>
          <w:trHeight w:val="138"/>
          <w:tblCellSpacing w:w="0" w:type="dxa"/>
        </w:trPr>
        <w:tc>
          <w:tcPr>
            <w:tcW w:w="1215" w:type="dxa"/>
            <w:vMerge/>
            <w:tcBorders>
              <w:top w:val="outset" w:sz="6" w:space="0" w:color="auto"/>
              <w:left w:val="outset" w:sz="6" w:space="0" w:color="auto"/>
              <w:bottom w:val="outset" w:sz="6" w:space="0" w:color="auto"/>
              <w:right w:val="outset" w:sz="6" w:space="0" w:color="auto"/>
            </w:tcBorders>
            <w:vAlign w:val="center"/>
            <w:hideMark/>
          </w:tcPr>
          <w:p w:rsidR="00BC6FD0" w:rsidRPr="004046B4" w:rsidRDefault="00BC6FD0" w:rsidP="00CA2A42">
            <w:pPr>
              <w:spacing w:after="0" w:line="240" w:lineRule="auto"/>
              <w:jc w:val="both"/>
              <w:rPr>
                <w:rFonts w:ascii="Times New Roman" w:eastAsia="Times New Roman" w:hAnsi="Times New Roman" w:cs="Times New Roman"/>
                <w:sz w:val="28"/>
                <w:szCs w:val="28"/>
                <w:lang w:eastAsia="ru-RU"/>
              </w:rPr>
            </w:pPr>
          </w:p>
        </w:tc>
        <w:tc>
          <w:tcPr>
            <w:tcW w:w="713" w:type="dxa"/>
            <w:vMerge/>
            <w:tcBorders>
              <w:top w:val="outset" w:sz="6" w:space="0" w:color="auto"/>
              <w:left w:val="outset" w:sz="6" w:space="0" w:color="auto"/>
              <w:bottom w:val="outset" w:sz="6" w:space="0" w:color="auto"/>
              <w:right w:val="outset" w:sz="6" w:space="0" w:color="auto"/>
            </w:tcBorders>
            <w:vAlign w:val="center"/>
          </w:tcPr>
          <w:p w:rsidR="00BC6FD0" w:rsidRPr="004046B4" w:rsidRDefault="00BC6FD0" w:rsidP="00CA2A42">
            <w:pPr>
              <w:spacing w:after="0" w:line="240" w:lineRule="auto"/>
              <w:jc w:val="both"/>
              <w:rPr>
                <w:rFonts w:ascii="Times New Roman" w:eastAsia="Times New Roman" w:hAnsi="Times New Roman" w:cs="Times New Roman"/>
                <w:sz w:val="28"/>
                <w:szCs w:val="28"/>
                <w:lang w:eastAsia="ru-RU"/>
              </w:rPr>
            </w:pPr>
          </w:p>
        </w:tc>
        <w:tc>
          <w:tcPr>
            <w:tcW w:w="1045"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Кол-во</w:t>
            </w:r>
          </w:p>
        </w:tc>
        <w:tc>
          <w:tcPr>
            <w:tcW w:w="915"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c>
          <w:tcPr>
            <w:tcW w:w="1373"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Кол-во</w:t>
            </w:r>
          </w:p>
        </w:tc>
        <w:tc>
          <w:tcPr>
            <w:tcW w:w="980"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c>
          <w:tcPr>
            <w:tcW w:w="1160"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Кол-во</w:t>
            </w:r>
          </w:p>
        </w:tc>
        <w:tc>
          <w:tcPr>
            <w:tcW w:w="1062"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c>
          <w:tcPr>
            <w:tcW w:w="1013"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Кол-во</w:t>
            </w:r>
          </w:p>
        </w:tc>
        <w:tc>
          <w:tcPr>
            <w:tcW w:w="1323"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r>
      <w:tr w:rsidR="00BC6FD0" w:rsidRPr="004046B4" w:rsidTr="00BC6FD0">
        <w:trPr>
          <w:trHeight w:val="389"/>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мальчики</w:t>
            </w:r>
          </w:p>
        </w:tc>
        <w:tc>
          <w:tcPr>
            <w:tcW w:w="713" w:type="dxa"/>
            <w:tcBorders>
              <w:top w:val="outset" w:sz="6" w:space="0" w:color="auto"/>
              <w:left w:val="outset" w:sz="6" w:space="0" w:color="auto"/>
              <w:bottom w:val="outset" w:sz="6" w:space="0" w:color="auto"/>
              <w:right w:val="outset" w:sz="6" w:space="0" w:color="auto"/>
            </w:tcBorders>
          </w:tcPr>
          <w:p w:rsidR="00BC6FD0" w:rsidRPr="004046B4" w:rsidRDefault="00BC6FD0" w:rsidP="00BC6FD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1045"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p>
        </w:tc>
        <w:tc>
          <w:tcPr>
            <w:tcW w:w="915"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pStyle w:val="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18.2</w:t>
            </w:r>
          </w:p>
        </w:tc>
        <w:tc>
          <w:tcPr>
            <w:tcW w:w="1373"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63</w:t>
            </w:r>
          </w:p>
        </w:tc>
        <w:tc>
          <w:tcPr>
            <w:tcW w:w="980"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71.6</w:t>
            </w:r>
          </w:p>
        </w:tc>
        <w:tc>
          <w:tcPr>
            <w:tcW w:w="1160"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p>
        </w:tc>
        <w:tc>
          <w:tcPr>
            <w:tcW w:w="1062"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10.2</w:t>
            </w:r>
          </w:p>
        </w:tc>
        <w:tc>
          <w:tcPr>
            <w:tcW w:w="1013"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c>
          <w:tcPr>
            <w:tcW w:w="1323"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r>
      <w:tr w:rsidR="00BC6FD0" w:rsidRPr="004046B4" w:rsidTr="00BC6FD0">
        <w:trPr>
          <w:trHeight w:val="317"/>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девочки</w:t>
            </w:r>
          </w:p>
        </w:tc>
        <w:tc>
          <w:tcPr>
            <w:tcW w:w="713" w:type="dxa"/>
            <w:tcBorders>
              <w:top w:val="outset" w:sz="6" w:space="0" w:color="auto"/>
              <w:left w:val="outset" w:sz="6" w:space="0" w:color="auto"/>
              <w:bottom w:val="outset" w:sz="6" w:space="0" w:color="auto"/>
              <w:right w:val="outset" w:sz="6" w:space="0" w:color="auto"/>
            </w:tcBorders>
          </w:tcPr>
          <w:p w:rsidR="00BC6FD0" w:rsidRPr="004046B4" w:rsidRDefault="00BC6FD0" w:rsidP="00BC6FD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045"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915"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373"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48</w:t>
            </w:r>
          </w:p>
        </w:tc>
        <w:tc>
          <w:tcPr>
            <w:tcW w:w="980"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60.8</w:t>
            </w:r>
          </w:p>
        </w:tc>
        <w:tc>
          <w:tcPr>
            <w:tcW w:w="1160"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1062"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p>
        </w:tc>
        <w:tc>
          <w:tcPr>
            <w:tcW w:w="1013"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c>
          <w:tcPr>
            <w:tcW w:w="1323"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r>
      <w:tr w:rsidR="00BC6FD0" w:rsidRPr="004046B4" w:rsidTr="00BC6FD0">
        <w:trPr>
          <w:trHeight w:val="302"/>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Всего</w:t>
            </w:r>
          </w:p>
        </w:tc>
        <w:tc>
          <w:tcPr>
            <w:tcW w:w="713" w:type="dxa"/>
            <w:tcBorders>
              <w:top w:val="outset" w:sz="6" w:space="0" w:color="auto"/>
              <w:left w:val="outset" w:sz="6" w:space="0" w:color="auto"/>
              <w:bottom w:val="outset" w:sz="6" w:space="0" w:color="auto"/>
              <w:right w:val="outset" w:sz="6" w:space="0" w:color="auto"/>
            </w:tcBorders>
          </w:tcPr>
          <w:p w:rsidR="00BC6FD0" w:rsidRPr="004046B4" w:rsidRDefault="00BC6FD0" w:rsidP="00BC6FD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w:t>
            </w:r>
          </w:p>
        </w:tc>
        <w:tc>
          <w:tcPr>
            <w:tcW w:w="1045" w:type="dxa"/>
            <w:tcBorders>
              <w:top w:val="outset" w:sz="6" w:space="0" w:color="auto"/>
              <w:left w:val="outset" w:sz="6" w:space="0" w:color="auto"/>
              <w:bottom w:val="outset" w:sz="6" w:space="0" w:color="auto"/>
              <w:right w:val="outset" w:sz="6" w:space="0" w:color="auto"/>
            </w:tcBorders>
            <w:hideMark/>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46</w:t>
            </w:r>
          </w:p>
        </w:tc>
        <w:tc>
          <w:tcPr>
            <w:tcW w:w="915"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373"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w:t>
            </w:r>
          </w:p>
        </w:tc>
        <w:tc>
          <w:tcPr>
            <w:tcW w:w="980"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66.5</w:t>
            </w:r>
          </w:p>
        </w:tc>
        <w:tc>
          <w:tcPr>
            <w:tcW w:w="1160"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p>
        </w:tc>
        <w:tc>
          <w:tcPr>
            <w:tcW w:w="1062"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p>
        </w:tc>
        <w:tc>
          <w:tcPr>
            <w:tcW w:w="1013"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c>
          <w:tcPr>
            <w:tcW w:w="1323" w:type="dxa"/>
            <w:tcBorders>
              <w:top w:val="outset" w:sz="6" w:space="0" w:color="auto"/>
              <w:left w:val="outset" w:sz="6" w:space="0" w:color="auto"/>
              <w:bottom w:val="outset" w:sz="6" w:space="0" w:color="auto"/>
              <w:right w:val="outset" w:sz="6" w:space="0" w:color="auto"/>
            </w:tcBorders>
          </w:tcPr>
          <w:p w:rsidR="00BC6FD0" w:rsidRPr="004046B4" w:rsidRDefault="00BC6FD0" w:rsidP="00CA2A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r>
    </w:tbl>
    <w:p w:rsidR="00BC6FD0" w:rsidRPr="004046B4" w:rsidRDefault="00BC6FD0" w:rsidP="00BC6FD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046B4">
        <w:rPr>
          <w:rFonts w:ascii="Times New Roman" w:eastAsia="Times New Roman" w:hAnsi="Times New Roman" w:cs="Times New Roman"/>
          <w:b/>
          <w:sz w:val="28"/>
          <w:szCs w:val="28"/>
          <w:lang w:eastAsia="ru-RU"/>
        </w:rPr>
        <w:t>Распространенность функциональных нарушений</w:t>
      </w:r>
    </w:p>
    <w:tbl>
      <w:tblPr>
        <w:tblStyle w:val="a6"/>
        <w:tblW w:w="11205" w:type="dxa"/>
        <w:tblInd w:w="-1266" w:type="dxa"/>
        <w:tblLayout w:type="fixed"/>
        <w:tblLook w:val="04A0" w:firstRow="1" w:lastRow="0" w:firstColumn="1" w:lastColumn="0" w:noHBand="0" w:noVBand="1"/>
      </w:tblPr>
      <w:tblGrid>
        <w:gridCol w:w="664"/>
        <w:gridCol w:w="1135"/>
        <w:gridCol w:w="993"/>
        <w:gridCol w:w="709"/>
        <w:gridCol w:w="850"/>
        <w:gridCol w:w="993"/>
        <w:gridCol w:w="1135"/>
        <w:gridCol w:w="1135"/>
        <w:gridCol w:w="1135"/>
        <w:gridCol w:w="1135"/>
        <w:gridCol w:w="1321"/>
      </w:tblGrid>
      <w:tr w:rsidR="00BC6FD0" w:rsidRPr="004046B4" w:rsidTr="00CA2A42">
        <w:trPr>
          <w:trHeight w:val="340"/>
        </w:trPr>
        <w:tc>
          <w:tcPr>
            <w:tcW w:w="665"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Всего детей</w:t>
            </w:r>
          </w:p>
        </w:tc>
        <w:tc>
          <w:tcPr>
            <w:tcW w:w="1135"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Психические расстройства</w:t>
            </w:r>
          </w:p>
        </w:tc>
        <w:tc>
          <w:tcPr>
            <w:tcW w:w="992"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Костно-мышечная система</w:t>
            </w:r>
          </w:p>
        </w:tc>
        <w:tc>
          <w:tcPr>
            <w:tcW w:w="709"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Органы дыхания</w:t>
            </w:r>
          </w:p>
        </w:tc>
        <w:tc>
          <w:tcPr>
            <w:tcW w:w="850"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Орган пищеварения</w:t>
            </w:r>
          </w:p>
        </w:tc>
        <w:tc>
          <w:tcPr>
            <w:tcW w:w="992"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Орган кровообращения</w:t>
            </w:r>
          </w:p>
        </w:tc>
        <w:tc>
          <w:tcPr>
            <w:tcW w:w="1134"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 xml:space="preserve">Почки система </w:t>
            </w:r>
            <w:proofErr w:type="spellStart"/>
            <w:r w:rsidRPr="004046B4">
              <w:rPr>
                <w:rFonts w:ascii="Times New Roman" w:eastAsia="Times New Roman" w:hAnsi="Times New Roman" w:cs="Times New Roman"/>
                <w:sz w:val="28"/>
                <w:szCs w:val="28"/>
                <w:lang w:eastAsia="ru-RU"/>
              </w:rPr>
              <w:t>мочевыведения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ЛОР органы</w:t>
            </w:r>
          </w:p>
        </w:tc>
        <w:tc>
          <w:tcPr>
            <w:tcW w:w="1134"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Орган зрения</w:t>
            </w:r>
          </w:p>
        </w:tc>
        <w:tc>
          <w:tcPr>
            <w:tcW w:w="1134"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Аллергические реакции</w:t>
            </w:r>
          </w:p>
        </w:tc>
        <w:tc>
          <w:tcPr>
            <w:tcW w:w="1320"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4046B4">
              <w:rPr>
                <w:rFonts w:ascii="Times New Roman" w:eastAsia="Times New Roman" w:hAnsi="Times New Roman" w:cs="Times New Roman"/>
                <w:sz w:val="28"/>
                <w:szCs w:val="28"/>
                <w:lang w:eastAsia="ru-RU"/>
              </w:rPr>
              <w:t>Частоболеющие</w:t>
            </w:r>
            <w:proofErr w:type="spellEnd"/>
            <w:r w:rsidRPr="004046B4">
              <w:rPr>
                <w:rFonts w:ascii="Times New Roman" w:eastAsia="Times New Roman" w:hAnsi="Times New Roman" w:cs="Times New Roman"/>
                <w:sz w:val="28"/>
                <w:szCs w:val="28"/>
                <w:lang w:eastAsia="ru-RU"/>
              </w:rPr>
              <w:t xml:space="preserve"> дети</w:t>
            </w:r>
          </w:p>
        </w:tc>
      </w:tr>
      <w:tr w:rsidR="00BC6FD0" w:rsidRPr="004046B4" w:rsidTr="00CA2A42">
        <w:trPr>
          <w:trHeight w:val="359"/>
        </w:trPr>
        <w:tc>
          <w:tcPr>
            <w:tcW w:w="665"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1135"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p>
        </w:tc>
        <w:tc>
          <w:tcPr>
            <w:tcW w:w="709"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20"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bl>
    <w:p w:rsidR="00BC6FD0" w:rsidRPr="004046B4" w:rsidRDefault="00BC6FD0" w:rsidP="00BC6FD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 </w:t>
      </w:r>
      <w:r w:rsidRPr="004046B4">
        <w:rPr>
          <w:rFonts w:ascii="Times New Roman" w:eastAsia="Times New Roman" w:hAnsi="Times New Roman" w:cs="Times New Roman"/>
          <w:b/>
          <w:sz w:val="28"/>
          <w:szCs w:val="28"/>
          <w:lang w:eastAsia="ru-RU"/>
        </w:rPr>
        <w:t>Распространенность хронических болезней</w:t>
      </w:r>
    </w:p>
    <w:tbl>
      <w:tblPr>
        <w:tblStyle w:val="a6"/>
        <w:tblW w:w="11160" w:type="dxa"/>
        <w:tblInd w:w="-1132" w:type="dxa"/>
        <w:tblLayout w:type="fixed"/>
        <w:tblLook w:val="04A0" w:firstRow="1" w:lastRow="0" w:firstColumn="1" w:lastColumn="0" w:noHBand="0" w:noVBand="1"/>
      </w:tblPr>
      <w:tblGrid>
        <w:gridCol w:w="805"/>
        <w:gridCol w:w="1115"/>
        <w:gridCol w:w="1197"/>
        <w:gridCol w:w="1063"/>
        <w:gridCol w:w="1026"/>
        <w:gridCol w:w="1134"/>
        <w:gridCol w:w="1276"/>
        <w:gridCol w:w="851"/>
        <w:gridCol w:w="850"/>
        <w:gridCol w:w="992"/>
        <w:gridCol w:w="851"/>
      </w:tblGrid>
      <w:tr w:rsidR="00BC6FD0" w:rsidRPr="004046B4" w:rsidTr="00CA2A42">
        <w:trPr>
          <w:trHeight w:val="1127"/>
        </w:trPr>
        <w:tc>
          <w:tcPr>
            <w:tcW w:w="806"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Всего детей</w:t>
            </w:r>
          </w:p>
        </w:tc>
        <w:tc>
          <w:tcPr>
            <w:tcW w:w="1116"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Нервная система</w:t>
            </w:r>
          </w:p>
        </w:tc>
        <w:tc>
          <w:tcPr>
            <w:tcW w:w="1198"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Костно-мышечная система</w:t>
            </w:r>
          </w:p>
        </w:tc>
        <w:tc>
          <w:tcPr>
            <w:tcW w:w="1063"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Органы дыхания</w:t>
            </w:r>
          </w:p>
        </w:tc>
        <w:tc>
          <w:tcPr>
            <w:tcW w:w="1026"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Органы пищеварения</w:t>
            </w:r>
          </w:p>
        </w:tc>
        <w:tc>
          <w:tcPr>
            <w:tcW w:w="1134"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Органы кровообращения</w:t>
            </w:r>
          </w:p>
        </w:tc>
        <w:tc>
          <w:tcPr>
            <w:tcW w:w="1276"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 xml:space="preserve">почки и система </w:t>
            </w:r>
            <w:proofErr w:type="spellStart"/>
            <w:r w:rsidRPr="004046B4">
              <w:rPr>
                <w:rFonts w:ascii="Times New Roman" w:eastAsia="Times New Roman" w:hAnsi="Times New Roman" w:cs="Times New Roman"/>
                <w:sz w:val="28"/>
                <w:szCs w:val="28"/>
                <w:lang w:eastAsia="ru-RU"/>
              </w:rPr>
              <w:t>мочевыедения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ЛОР органы</w:t>
            </w:r>
          </w:p>
        </w:tc>
        <w:tc>
          <w:tcPr>
            <w:tcW w:w="850"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Орган зрения</w:t>
            </w:r>
          </w:p>
        </w:tc>
        <w:tc>
          <w:tcPr>
            <w:tcW w:w="992"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4046B4">
              <w:rPr>
                <w:rFonts w:ascii="Times New Roman" w:eastAsia="Times New Roman" w:hAnsi="Times New Roman" w:cs="Times New Roman"/>
                <w:sz w:val="28"/>
                <w:szCs w:val="28"/>
                <w:lang w:eastAsia="ru-RU"/>
              </w:rPr>
              <w:t>Алергические</w:t>
            </w:r>
            <w:proofErr w:type="spellEnd"/>
            <w:r w:rsidRPr="004046B4">
              <w:rPr>
                <w:rFonts w:ascii="Times New Roman" w:eastAsia="Times New Roman" w:hAnsi="Times New Roman" w:cs="Times New Roman"/>
                <w:sz w:val="28"/>
                <w:szCs w:val="28"/>
                <w:lang w:eastAsia="ru-RU"/>
              </w:rPr>
              <w:t xml:space="preserve"> реакции</w:t>
            </w:r>
          </w:p>
        </w:tc>
        <w:tc>
          <w:tcPr>
            <w:tcW w:w="851" w:type="dxa"/>
            <w:tcBorders>
              <w:top w:val="single" w:sz="4" w:space="0" w:color="auto"/>
              <w:left w:val="single" w:sz="4" w:space="0" w:color="auto"/>
              <w:bottom w:val="single" w:sz="4" w:space="0" w:color="auto"/>
              <w:right w:val="single" w:sz="4" w:space="0" w:color="auto"/>
            </w:tcBorders>
            <w:hideMark/>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Эндокринно-обменные</w:t>
            </w:r>
          </w:p>
        </w:tc>
      </w:tr>
      <w:tr w:rsidR="00BC6FD0" w:rsidRPr="004046B4" w:rsidTr="00CA2A42">
        <w:trPr>
          <w:trHeight w:val="396"/>
        </w:trPr>
        <w:tc>
          <w:tcPr>
            <w:tcW w:w="806"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1116"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1198"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063"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c>
          <w:tcPr>
            <w:tcW w:w="1026"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92"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tcPr>
          <w:p w:rsidR="00BC6FD0" w:rsidRPr="004046B4" w:rsidRDefault="00BC6FD0" w:rsidP="00CA2A42">
            <w:pPr>
              <w:spacing w:before="100" w:beforeAutospacing="1" w:after="100" w:afterAutospacing="1"/>
              <w:jc w:val="both"/>
              <w:rPr>
                <w:rFonts w:ascii="Times New Roman" w:eastAsia="Times New Roman" w:hAnsi="Times New Roman" w:cs="Times New Roman"/>
                <w:sz w:val="28"/>
                <w:szCs w:val="28"/>
                <w:lang w:eastAsia="ru-RU"/>
              </w:rPr>
            </w:pPr>
            <w:r w:rsidRPr="004046B4">
              <w:rPr>
                <w:rFonts w:ascii="Times New Roman" w:eastAsia="Times New Roman" w:hAnsi="Times New Roman" w:cs="Times New Roman"/>
                <w:sz w:val="28"/>
                <w:szCs w:val="28"/>
                <w:lang w:eastAsia="ru-RU"/>
              </w:rPr>
              <w:t>-</w:t>
            </w:r>
          </w:p>
        </w:tc>
      </w:tr>
    </w:tbl>
    <w:p w:rsidR="008216F0" w:rsidRPr="00CF46E5" w:rsidRDefault="00720B40" w:rsidP="00062962">
      <w:pPr>
        <w:shd w:val="clear" w:color="auto" w:fill="FFFFFF"/>
        <w:spacing w:line="240" w:lineRule="auto"/>
        <w:jc w:val="both"/>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br/>
        <w:t>В течение года выполнялась оздоровительная работа, включающая в себя ряд мероприятий, таких как организация адаптационного периода для вновь поступивших и ослабленных детей, соблюдение утреннего фильтра, мягкое приучение ребенка к установленному режиму, постепенный переход к закаливающим процедурам, приучение к правилам личной гигиены. В течение учебного года медицинской сестрой был проведен осмотр всех детей. В результате осмотра оценивалось физическое развитие ребе</w:t>
      </w:r>
      <w:r w:rsidR="0043212E" w:rsidRPr="00CF46E5">
        <w:rPr>
          <w:rFonts w:ascii="Times New Roman" w:eastAsia="Times New Roman" w:hAnsi="Times New Roman" w:cs="Times New Roman"/>
          <w:sz w:val="28"/>
          <w:szCs w:val="28"/>
          <w:lang w:eastAsia="ru-RU"/>
        </w:rPr>
        <w:t>нка. Под наблюдением медицинской сестры</w:t>
      </w:r>
      <w:r w:rsidRPr="00CF46E5">
        <w:rPr>
          <w:rFonts w:ascii="Times New Roman" w:eastAsia="Times New Roman" w:hAnsi="Times New Roman" w:cs="Times New Roman"/>
          <w:sz w:val="28"/>
          <w:szCs w:val="28"/>
          <w:lang w:eastAsia="ru-RU"/>
        </w:rPr>
        <w:t xml:space="preserve"> проводились сезонные мероприятия по профилактике и предупреждению заболеваний в детском саду. Под пристальным вниманием находились дети, пришедшие после болезни. Таким детям рекомендовалось щадящий двигательный режим, уединение во время общей игры. В график контроля наряду с просмотром физкультурных занятий включалось наблюдение за организацией режимных процессов (умывание, сборы и возвращение с прогулки). Тщательный контроль со </w:t>
      </w:r>
      <w:r w:rsidRPr="00CF46E5">
        <w:rPr>
          <w:rFonts w:ascii="Times New Roman" w:eastAsia="Times New Roman" w:hAnsi="Times New Roman" w:cs="Times New Roman"/>
          <w:sz w:val="28"/>
          <w:szCs w:val="28"/>
          <w:lang w:eastAsia="ru-RU"/>
        </w:rPr>
        <w:lastRenderedPageBreak/>
        <w:t xml:space="preserve">стороны медицинской сестры и старшего воспитателя за правильной организацией питания, сна, подъема, проведением утренней гимнастики и гимнастики после сна позволил улучшить работу по воспитанию культурно-гигиенических навыков детей, что способствовало процессу оздоровления детей дошкольного возраста. </w:t>
      </w:r>
      <w:r w:rsidRPr="00CF46E5">
        <w:rPr>
          <w:rFonts w:ascii="Times New Roman" w:eastAsia="Times New Roman" w:hAnsi="Times New Roman" w:cs="Times New Roman"/>
          <w:sz w:val="28"/>
          <w:szCs w:val="28"/>
          <w:lang w:eastAsia="ru-RU"/>
        </w:rPr>
        <w:br/>
        <w:t>Подводя итоги оздоровительно-про</w:t>
      </w:r>
      <w:r w:rsidR="0043212E" w:rsidRPr="00CF46E5">
        <w:rPr>
          <w:rFonts w:ascii="Times New Roman" w:eastAsia="Times New Roman" w:hAnsi="Times New Roman" w:cs="Times New Roman"/>
          <w:sz w:val="28"/>
          <w:szCs w:val="28"/>
          <w:lang w:eastAsia="ru-RU"/>
        </w:rPr>
        <w:t>филактической работы ДОУ за 2016 – 2017</w:t>
      </w:r>
      <w:r w:rsidRPr="00CF46E5">
        <w:rPr>
          <w:rFonts w:ascii="Times New Roman" w:eastAsia="Times New Roman" w:hAnsi="Times New Roman" w:cs="Times New Roman"/>
          <w:sz w:val="28"/>
          <w:szCs w:val="28"/>
          <w:lang w:eastAsia="ru-RU"/>
        </w:rPr>
        <w:t xml:space="preserve"> учебный год, следует отметить, что она строилась с учетом физического развития и имеющихся отклонений в состоянии здоровья детей, на основе наблюдений состояния здоровья и уровня физической подготовленности детей.</w:t>
      </w:r>
      <w:r w:rsidRPr="00CF46E5">
        <w:rPr>
          <w:rFonts w:ascii="Times New Roman" w:eastAsia="Times New Roman" w:hAnsi="Times New Roman" w:cs="Times New Roman"/>
          <w:sz w:val="28"/>
          <w:szCs w:val="28"/>
          <w:lang w:eastAsia="ru-RU"/>
        </w:rPr>
        <w:br/>
        <w:t>Координация деятельности педагогического коллектива и медицинского персонала позволила вести эффективную работу:</w:t>
      </w:r>
      <w:r w:rsidRPr="00CF46E5">
        <w:rPr>
          <w:rFonts w:ascii="Times New Roman" w:eastAsia="Times New Roman" w:hAnsi="Times New Roman" w:cs="Times New Roman"/>
          <w:sz w:val="28"/>
          <w:szCs w:val="28"/>
          <w:lang w:eastAsia="ru-RU"/>
        </w:rPr>
        <w:br/>
        <w:t>• по выявлению детей группы риска;</w:t>
      </w:r>
      <w:r w:rsidRPr="00CF46E5">
        <w:rPr>
          <w:rFonts w:ascii="Times New Roman" w:eastAsia="Times New Roman" w:hAnsi="Times New Roman" w:cs="Times New Roman"/>
          <w:sz w:val="28"/>
          <w:szCs w:val="28"/>
          <w:lang w:eastAsia="ru-RU"/>
        </w:rPr>
        <w:br/>
        <w:t>• разработке мероприятий по профилактике и снижению заболеваемости;</w:t>
      </w:r>
      <w:r w:rsidRPr="00CF46E5">
        <w:rPr>
          <w:rFonts w:ascii="Times New Roman" w:eastAsia="Times New Roman" w:hAnsi="Times New Roman" w:cs="Times New Roman"/>
          <w:sz w:val="28"/>
          <w:szCs w:val="28"/>
          <w:lang w:eastAsia="ru-RU"/>
        </w:rPr>
        <w:br/>
        <w:t>• учету гигиенических требований к максимальной нагрузке воспитанников.</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br/>
        <w:t>В группах соблюдается санитарно-эпидемический режим. Плановые и генеральные уборки, сквозное проветривание, маркировка оборудования, постельного белья, полотенец, горшков</w:t>
      </w:r>
      <w:r w:rsidR="008216F0" w:rsidRPr="00CF46E5">
        <w:rPr>
          <w:rFonts w:ascii="Times New Roman" w:eastAsia="Times New Roman" w:hAnsi="Times New Roman" w:cs="Times New Roman"/>
          <w:sz w:val="28"/>
          <w:szCs w:val="28"/>
          <w:lang w:eastAsia="ru-RU"/>
        </w:rPr>
        <w:t xml:space="preserve"> (1-ая мл.)</w:t>
      </w:r>
      <w:r w:rsidRPr="00CF46E5">
        <w:rPr>
          <w:rFonts w:ascii="Times New Roman" w:eastAsia="Times New Roman" w:hAnsi="Times New Roman" w:cs="Times New Roman"/>
          <w:sz w:val="28"/>
          <w:szCs w:val="28"/>
          <w:lang w:eastAsia="ru-RU"/>
        </w:rPr>
        <w:t>. Условия для проведения оздоровительных мероприятий учреждением созданы, и воспитатели используют их в полном объеме.</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br/>
      </w:r>
      <w:r w:rsidRPr="00CC60BA">
        <w:rPr>
          <w:rFonts w:ascii="Times New Roman" w:eastAsia="Times New Roman" w:hAnsi="Times New Roman" w:cs="Times New Roman"/>
          <w:i/>
          <w:iCs/>
          <w:sz w:val="28"/>
          <w:szCs w:val="28"/>
          <w:lang w:eastAsia="ru-RU"/>
        </w:rPr>
        <w:t>Реализация физкультурно-оздоровительной работы</w:t>
      </w:r>
      <w:r w:rsidRPr="00CC60BA">
        <w:rPr>
          <w:rFonts w:ascii="Times New Roman" w:eastAsia="Times New Roman" w:hAnsi="Times New Roman" w:cs="Times New Roman"/>
          <w:i/>
          <w:sz w:val="28"/>
          <w:szCs w:val="28"/>
          <w:lang w:eastAsia="ru-RU"/>
        </w:rPr>
        <w:br/>
      </w:r>
      <w:r w:rsidRPr="00CF46E5">
        <w:rPr>
          <w:rFonts w:ascii="Times New Roman" w:eastAsia="Times New Roman" w:hAnsi="Times New Roman" w:cs="Times New Roman"/>
          <w:sz w:val="28"/>
          <w:szCs w:val="28"/>
          <w:lang w:eastAsia="ru-RU"/>
        </w:rPr>
        <w:t>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образовательной программы. Осуществляется эта работа в системе, под наблюдением инструктора по ФК и воспитателей.</w:t>
      </w:r>
      <w:r w:rsidRPr="00CF46E5">
        <w:rPr>
          <w:rFonts w:ascii="Times New Roman" w:eastAsia="Times New Roman" w:hAnsi="Times New Roman" w:cs="Times New Roman"/>
          <w:sz w:val="28"/>
          <w:szCs w:val="28"/>
          <w:lang w:eastAsia="ru-RU"/>
        </w:rPr>
        <w:br/>
        <w:t>Условия, созданные в ДОУ, позволяют обеспечить физическую активность детей. Для реализации задач физического воспитания дошкольников в ДОУ созданы необходимые условия:</w:t>
      </w:r>
      <w:r w:rsidRPr="00CF46E5">
        <w:rPr>
          <w:rFonts w:ascii="Times New Roman" w:eastAsia="Times New Roman" w:hAnsi="Times New Roman" w:cs="Times New Roman"/>
          <w:sz w:val="28"/>
          <w:szCs w:val="28"/>
          <w:lang w:eastAsia="ru-RU"/>
        </w:rPr>
        <w:br/>
        <w:t>• физкультурный зал с комплектами спортивного оборудования;</w:t>
      </w:r>
      <w:r w:rsidRPr="00CF46E5">
        <w:rPr>
          <w:rFonts w:ascii="Times New Roman" w:eastAsia="Times New Roman" w:hAnsi="Times New Roman" w:cs="Times New Roman"/>
          <w:sz w:val="28"/>
          <w:szCs w:val="28"/>
          <w:lang w:eastAsia="ru-RU"/>
        </w:rPr>
        <w:br/>
        <w:t>• центры двигательной активности в каждой группе оснащены необходимым спортивным инвентарем и нетрадиционным оборудованием;</w:t>
      </w:r>
      <w:r w:rsidRPr="00CF46E5">
        <w:rPr>
          <w:rFonts w:ascii="Times New Roman" w:eastAsia="Times New Roman" w:hAnsi="Times New Roman" w:cs="Times New Roman"/>
          <w:sz w:val="28"/>
          <w:szCs w:val="28"/>
          <w:lang w:eastAsia="ru-RU"/>
        </w:rPr>
        <w:br/>
        <w:t>• спортивная площадка.</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br/>
      </w:r>
      <w:r w:rsidRPr="00BC6FD0">
        <w:rPr>
          <w:rFonts w:ascii="Times New Roman" w:eastAsia="Times New Roman" w:hAnsi="Times New Roman" w:cs="Times New Roman"/>
          <w:bCs/>
          <w:i/>
          <w:sz w:val="28"/>
          <w:szCs w:val="28"/>
          <w:lang w:eastAsia="ru-RU"/>
        </w:rPr>
        <w:t>Для развития и укрепления здоровья детей была проведена следующая работа:</w:t>
      </w:r>
      <w:r w:rsidRPr="00BC6FD0">
        <w:rPr>
          <w:rFonts w:ascii="Times New Roman" w:eastAsia="Times New Roman" w:hAnsi="Times New Roman" w:cs="Times New Roman"/>
          <w:i/>
          <w:sz w:val="28"/>
          <w:szCs w:val="28"/>
          <w:lang w:eastAsia="ru-RU"/>
        </w:rPr>
        <w:br/>
      </w:r>
      <w:r w:rsidRPr="00CF46E5">
        <w:rPr>
          <w:rFonts w:ascii="Times New Roman" w:eastAsia="Times New Roman" w:hAnsi="Times New Roman" w:cs="Times New Roman"/>
          <w:sz w:val="28"/>
          <w:szCs w:val="28"/>
          <w:lang w:eastAsia="ru-RU"/>
        </w:rPr>
        <w:t xml:space="preserve">- Систематические физкультурные занятия. </w:t>
      </w:r>
      <w:r w:rsidRPr="00CF46E5">
        <w:rPr>
          <w:rFonts w:ascii="Times New Roman" w:eastAsia="Times New Roman" w:hAnsi="Times New Roman" w:cs="Times New Roman"/>
          <w:sz w:val="28"/>
          <w:szCs w:val="28"/>
          <w:lang w:eastAsia="ru-RU"/>
        </w:rPr>
        <w:br/>
        <w:t>- Спортивные праздники и развлечения.</w:t>
      </w:r>
      <w:r w:rsidRPr="00CF46E5">
        <w:rPr>
          <w:rFonts w:ascii="Times New Roman" w:eastAsia="Times New Roman" w:hAnsi="Times New Roman" w:cs="Times New Roman"/>
          <w:sz w:val="28"/>
          <w:szCs w:val="28"/>
          <w:lang w:eastAsia="ru-RU"/>
        </w:rPr>
        <w:br/>
        <w:t>- Проводилась плановая диспансеризация детей врачами специалистами из</w:t>
      </w:r>
      <w:r w:rsidR="008216F0" w:rsidRPr="00CF46E5">
        <w:rPr>
          <w:rFonts w:ascii="Times New Roman" w:eastAsia="Times New Roman" w:hAnsi="Times New Roman" w:cs="Times New Roman"/>
          <w:sz w:val="28"/>
          <w:szCs w:val="28"/>
          <w:lang w:eastAsia="ru-RU"/>
        </w:rPr>
        <w:t xml:space="preserve"> детской поликлиники №17</w:t>
      </w:r>
      <w:r w:rsidRPr="00CF46E5">
        <w:rPr>
          <w:rFonts w:ascii="Times New Roman" w:eastAsia="Times New Roman" w:hAnsi="Times New Roman" w:cs="Times New Roman"/>
          <w:sz w:val="28"/>
          <w:szCs w:val="28"/>
          <w:lang w:eastAsia="ru-RU"/>
        </w:rPr>
        <w:t>.</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br/>
        <w:t xml:space="preserve">Медико-педагогический контроль над физическим воспитанием проводился заведующим и старшим воспитателем в течение учебного года. Контролировалось проведение утренней гимнастики, бодрящей гимнастики </w:t>
      </w:r>
      <w:r w:rsidRPr="00CF46E5">
        <w:rPr>
          <w:rFonts w:ascii="Times New Roman" w:eastAsia="Times New Roman" w:hAnsi="Times New Roman" w:cs="Times New Roman"/>
          <w:sz w:val="28"/>
          <w:szCs w:val="28"/>
          <w:lang w:eastAsia="ru-RU"/>
        </w:rPr>
        <w:lastRenderedPageBreak/>
        <w:t xml:space="preserve">после сна и всех режимных моментов, в целом двигательного режима. </w:t>
      </w:r>
      <w:r w:rsidRPr="00CF46E5">
        <w:rPr>
          <w:rFonts w:ascii="Times New Roman" w:eastAsia="Times New Roman" w:hAnsi="Times New Roman" w:cs="Times New Roman"/>
          <w:sz w:val="28"/>
          <w:szCs w:val="28"/>
          <w:lang w:eastAsia="ru-RU"/>
        </w:rPr>
        <w:br/>
        <w:t xml:space="preserve">В возрастных группах создана развивающая предметная среда, которая способствует укреплению здоровья детей. Мебель в группах подобрана с учетом роста и </w:t>
      </w:r>
      <w:proofErr w:type="spellStart"/>
      <w:r w:rsidRPr="00CF46E5">
        <w:rPr>
          <w:rFonts w:ascii="Times New Roman" w:eastAsia="Times New Roman" w:hAnsi="Times New Roman" w:cs="Times New Roman"/>
          <w:sz w:val="28"/>
          <w:szCs w:val="28"/>
          <w:lang w:eastAsia="ru-RU"/>
        </w:rPr>
        <w:t>санитарно</w:t>
      </w:r>
      <w:proofErr w:type="spellEnd"/>
      <w:r w:rsidRPr="00CF46E5">
        <w:rPr>
          <w:rFonts w:ascii="Times New Roman" w:eastAsia="Times New Roman" w:hAnsi="Times New Roman" w:cs="Times New Roman"/>
          <w:sz w:val="28"/>
          <w:szCs w:val="28"/>
          <w:lang w:eastAsia="ru-RU"/>
        </w:rPr>
        <w:t xml:space="preserve"> - гигиенических требований. Продумана система оздоровительных мероприятий и физического развития. </w:t>
      </w:r>
    </w:p>
    <w:p w:rsidR="00C87BA9" w:rsidRPr="00CF46E5" w:rsidRDefault="00720B40" w:rsidP="00CF46E5">
      <w:pPr>
        <w:shd w:val="clear" w:color="auto" w:fill="FFFFFF"/>
        <w:spacing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Результаты наблюдений показали, что воспитатели всех возрастных групп уделяют определенное внимание организации по выполнению двигательного режима. Реализация двигательного режима выполнялась педагогами в полном объеме, организованная деятельность по физической культуре проводится в разных видах: учебные, игровые, сюжетные, тренирующие. </w:t>
      </w:r>
      <w:r w:rsidRPr="00CF46E5">
        <w:rPr>
          <w:rFonts w:ascii="Times New Roman" w:eastAsia="Times New Roman" w:hAnsi="Times New Roman" w:cs="Times New Roman"/>
          <w:sz w:val="28"/>
          <w:szCs w:val="28"/>
          <w:lang w:eastAsia="ru-RU"/>
        </w:rPr>
        <w:br/>
        <w:t xml:space="preserve">В ходе диагностики </w:t>
      </w:r>
      <w:proofErr w:type="spellStart"/>
      <w:r w:rsidRPr="00CF46E5">
        <w:rPr>
          <w:rFonts w:ascii="Times New Roman" w:eastAsia="Times New Roman" w:hAnsi="Times New Roman" w:cs="Times New Roman"/>
          <w:sz w:val="28"/>
          <w:szCs w:val="28"/>
          <w:lang w:eastAsia="ru-RU"/>
        </w:rPr>
        <w:t>здоровьесберегающей</w:t>
      </w:r>
      <w:proofErr w:type="spellEnd"/>
      <w:r w:rsidRPr="00CF46E5">
        <w:rPr>
          <w:rFonts w:ascii="Times New Roman" w:eastAsia="Times New Roman" w:hAnsi="Times New Roman" w:cs="Times New Roman"/>
          <w:sz w:val="28"/>
          <w:szCs w:val="28"/>
          <w:lang w:eastAsia="ru-RU"/>
        </w:rPr>
        <w:t xml:space="preserve"> среды в ДОУ обнаружены следующие недостатки: недостаточно выносного материала на прогулку. Необходимо пополнить играми и пособиями, приобрести мячи, мелкие пособия для выполнения общеразвивающих упражнений. </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i/>
          <w:iCs/>
          <w:sz w:val="28"/>
          <w:szCs w:val="28"/>
          <w:lang w:eastAsia="ru-RU"/>
        </w:rPr>
        <w:t>Пути реализации данного направления работы:</w:t>
      </w:r>
      <w:r w:rsidRPr="00CF46E5">
        <w:rPr>
          <w:rFonts w:ascii="Times New Roman" w:eastAsia="Times New Roman" w:hAnsi="Times New Roman" w:cs="Times New Roman"/>
          <w:sz w:val="28"/>
          <w:szCs w:val="28"/>
          <w:lang w:eastAsia="ru-RU"/>
        </w:rPr>
        <w:br/>
        <w:t>- продолжать совершенствовать предметно – развивающую среду;</w:t>
      </w:r>
      <w:r w:rsidRPr="00CF46E5">
        <w:rPr>
          <w:rFonts w:ascii="Times New Roman" w:eastAsia="Times New Roman" w:hAnsi="Times New Roman" w:cs="Times New Roman"/>
          <w:sz w:val="28"/>
          <w:szCs w:val="28"/>
          <w:lang w:eastAsia="ru-RU"/>
        </w:rPr>
        <w:br/>
        <w:t xml:space="preserve">- продолжать внедрять в процессе организованной деятельности по физической культуре игры с элементами спорта; </w:t>
      </w:r>
      <w:r w:rsidRPr="00CF46E5">
        <w:rPr>
          <w:rFonts w:ascii="Times New Roman" w:eastAsia="Times New Roman" w:hAnsi="Times New Roman" w:cs="Times New Roman"/>
          <w:sz w:val="28"/>
          <w:szCs w:val="28"/>
          <w:lang w:eastAsia="ru-RU"/>
        </w:rPr>
        <w:br/>
        <w:t>- продолжать совместную работу с родителями по привитию здорового образа жизни используя различные формы: фотовыставки, консультации, родительские собрания, организации совместных досуговых мероприятий и др.;</w:t>
      </w:r>
      <w:r w:rsidRPr="00CF46E5">
        <w:rPr>
          <w:rFonts w:ascii="Times New Roman" w:eastAsia="Times New Roman" w:hAnsi="Times New Roman" w:cs="Times New Roman"/>
          <w:sz w:val="28"/>
          <w:szCs w:val="28"/>
          <w:lang w:eastAsia="ru-RU"/>
        </w:rPr>
        <w:br/>
        <w:t>-продолжать работу по профилактике заболеваемости и укреплению здоровья детей.</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br/>
        <w:t xml:space="preserve">Вывод: В целом, можно говорить о том, что реализация мероприятий по сохранению и </w:t>
      </w:r>
      <w:r w:rsidR="008216F0" w:rsidRPr="00CF46E5">
        <w:rPr>
          <w:rFonts w:ascii="Times New Roman" w:eastAsia="Times New Roman" w:hAnsi="Times New Roman" w:cs="Times New Roman"/>
          <w:sz w:val="28"/>
          <w:szCs w:val="28"/>
          <w:lang w:eastAsia="ru-RU"/>
        </w:rPr>
        <w:t>укреплению здоровья детей в 2016-2017</w:t>
      </w:r>
      <w:r w:rsidRPr="00CF46E5">
        <w:rPr>
          <w:rFonts w:ascii="Times New Roman" w:eastAsia="Times New Roman" w:hAnsi="Times New Roman" w:cs="Times New Roman"/>
          <w:sz w:val="28"/>
          <w:szCs w:val="28"/>
          <w:lang w:eastAsia="ru-RU"/>
        </w:rPr>
        <w:t xml:space="preserve"> учебном году проведена коллективом успешно.</w:t>
      </w:r>
      <w:r w:rsidRPr="00CF46E5">
        <w:rPr>
          <w:rFonts w:ascii="Times New Roman" w:eastAsia="Times New Roman" w:hAnsi="Times New Roman" w:cs="Times New Roman"/>
          <w:sz w:val="28"/>
          <w:szCs w:val="28"/>
          <w:lang w:eastAsia="ru-RU"/>
        </w:rPr>
        <w:br/>
      </w:r>
      <w:r w:rsidR="007C7A38" w:rsidRPr="00CF46E5">
        <w:rPr>
          <w:rFonts w:ascii="Times New Roman" w:eastAsia="Times New Roman" w:hAnsi="Times New Roman" w:cs="Times New Roman"/>
          <w:sz w:val="28"/>
          <w:szCs w:val="28"/>
          <w:lang w:eastAsia="ru-RU"/>
        </w:rPr>
        <w:br/>
      </w:r>
      <w:r w:rsidR="008216F0" w:rsidRPr="00CF46E5">
        <w:rPr>
          <w:rFonts w:ascii="Times New Roman" w:eastAsia="Times New Roman" w:hAnsi="Times New Roman" w:cs="Times New Roman"/>
          <w:b/>
          <w:bCs/>
          <w:sz w:val="28"/>
          <w:szCs w:val="28"/>
          <w:lang w:eastAsia="ru-RU"/>
        </w:rPr>
        <w:t>Работа с педагогами ДОУ.</w:t>
      </w:r>
      <w:r w:rsidRPr="00CF46E5">
        <w:rPr>
          <w:rFonts w:ascii="Times New Roman" w:eastAsia="Times New Roman" w:hAnsi="Times New Roman" w:cs="Times New Roman"/>
          <w:sz w:val="28"/>
          <w:szCs w:val="28"/>
          <w:lang w:eastAsia="ru-RU"/>
        </w:rPr>
        <w:br/>
        <w:t>Работа коллектива детского сада строилась и проводилась на основе требований Устава ДОУ, локальных актов детского сада, с учётом требований ФГОС ДО, а также согласно методической теме ДОУ: «Подготовка и введение Федеральных государственных образовательных стандартов дошкольного образования».</w:t>
      </w:r>
      <w:r w:rsidRPr="00CF46E5">
        <w:rPr>
          <w:rFonts w:ascii="Times New Roman" w:eastAsia="Times New Roman" w:hAnsi="Times New Roman" w:cs="Times New Roman"/>
          <w:sz w:val="28"/>
          <w:szCs w:val="28"/>
          <w:lang w:eastAsia="ru-RU"/>
        </w:rPr>
        <w:br/>
        <w:t>Целью работы являлась информационно-методическая поддержка педагогических кадров по подготовке к введению Федеральных государственных образовательных стандартов дошкольного образования.</w:t>
      </w:r>
      <w:r w:rsidRPr="00CF46E5">
        <w:rPr>
          <w:rFonts w:ascii="Times New Roman" w:eastAsia="Times New Roman" w:hAnsi="Times New Roman" w:cs="Times New Roman"/>
          <w:sz w:val="28"/>
          <w:szCs w:val="28"/>
          <w:lang w:eastAsia="ru-RU"/>
        </w:rPr>
        <w:br/>
        <w:t>Анализ работы по повышению профессионализма педагогов ДОУ.</w:t>
      </w:r>
      <w:r w:rsidRPr="00CF46E5">
        <w:rPr>
          <w:rFonts w:ascii="Times New Roman" w:eastAsia="Times New Roman" w:hAnsi="Times New Roman" w:cs="Times New Roman"/>
          <w:sz w:val="28"/>
          <w:szCs w:val="28"/>
          <w:lang w:eastAsia="ru-RU"/>
        </w:rPr>
        <w:br/>
        <w:t>На сегодняшний день в ДОУ работает профессиональный и образо</w:t>
      </w:r>
      <w:r w:rsidR="007C7A38" w:rsidRPr="00CF46E5">
        <w:rPr>
          <w:rFonts w:ascii="Times New Roman" w:eastAsia="Times New Roman" w:hAnsi="Times New Roman" w:cs="Times New Roman"/>
          <w:sz w:val="28"/>
          <w:szCs w:val="28"/>
          <w:lang w:eastAsia="ru-RU"/>
        </w:rPr>
        <w:t xml:space="preserve">ванный педагогический коллектив. </w:t>
      </w:r>
      <w:r w:rsidR="007C7A38"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b/>
          <w:bCs/>
          <w:sz w:val="28"/>
          <w:szCs w:val="28"/>
          <w:lang w:eastAsia="ru-RU"/>
        </w:rPr>
        <w:t>Материал методического кабинета состоит из нескольких разделов:</w:t>
      </w:r>
      <w:r w:rsidRPr="00CF46E5">
        <w:rPr>
          <w:rFonts w:ascii="Times New Roman" w:eastAsia="Times New Roman" w:hAnsi="Times New Roman" w:cs="Times New Roman"/>
          <w:sz w:val="28"/>
          <w:szCs w:val="28"/>
          <w:lang w:eastAsia="ru-RU"/>
        </w:rPr>
        <w:br/>
        <w:t>• нормативные и инструктивные материалы,</w:t>
      </w:r>
      <w:r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lastRenderedPageBreak/>
        <w:t>• методические материалы и рекомендации,</w:t>
      </w:r>
      <w:r w:rsidRPr="00CF46E5">
        <w:rPr>
          <w:rFonts w:ascii="Times New Roman" w:eastAsia="Times New Roman" w:hAnsi="Times New Roman" w:cs="Times New Roman"/>
          <w:sz w:val="28"/>
          <w:szCs w:val="28"/>
          <w:lang w:eastAsia="ru-RU"/>
        </w:rPr>
        <w:br/>
        <w:t>• документация по содержанию работы д/с,</w:t>
      </w:r>
      <w:r w:rsidRPr="00CF46E5">
        <w:rPr>
          <w:rFonts w:ascii="Times New Roman" w:eastAsia="Times New Roman" w:hAnsi="Times New Roman" w:cs="Times New Roman"/>
          <w:sz w:val="28"/>
          <w:szCs w:val="28"/>
          <w:lang w:eastAsia="ru-RU"/>
        </w:rPr>
        <w:br/>
        <w:t>• методическая и справочная литература,</w:t>
      </w:r>
      <w:r w:rsidRPr="00CF46E5">
        <w:rPr>
          <w:rFonts w:ascii="Times New Roman" w:eastAsia="Times New Roman" w:hAnsi="Times New Roman" w:cs="Times New Roman"/>
          <w:sz w:val="28"/>
          <w:szCs w:val="28"/>
          <w:lang w:eastAsia="ru-RU"/>
        </w:rPr>
        <w:br/>
        <w:t>• дидактический и наглядный материал</w:t>
      </w:r>
      <w:r w:rsidR="007C7A38" w:rsidRPr="00CF46E5">
        <w:rPr>
          <w:rFonts w:ascii="Times New Roman" w:eastAsia="Times New Roman" w:hAnsi="Times New Roman" w:cs="Times New Roman"/>
          <w:sz w:val="28"/>
          <w:szCs w:val="28"/>
          <w:lang w:eastAsia="ru-RU"/>
        </w:rPr>
        <w:t>,</w:t>
      </w:r>
      <w:r w:rsidR="007C7A38" w:rsidRPr="00CF46E5">
        <w:rPr>
          <w:rFonts w:ascii="Times New Roman" w:eastAsia="Times New Roman" w:hAnsi="Times New Roman" w:cs="Times New Roman"/>
          <w:sz w:val="28"/>
          <w:szCs w:val="28"/>
          <w:lang w:eastAsia="ru-RU"/>
        </w:rPr>
        <w:br/>
        <w:t>• художественная литература;</w:t>
      </w:r>
      <w:r w:rsidR="007C7A38"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t>В данное время идет накопление печатных материалов</w:t>
      </w:r>
      <w:r w:rsidR="007C7A38" w:rsidRPr="00CF46E5">
        <w:rPr>
          <w:rFonts w:ascii="Times New Roman" w:eastAsia="Times New Roman" w:hAnsi="Times New Roman" w:cs="Times New Roman"/>
          <w:sz w:val="28"/>
          <w:szCs w:val="28"/>
          <w:lang w:eastAsia="ru-RU"/>
        </w:rPr>
        <w:t xml:space="preserve"> и изданий по данным разделам.</w:t>
      </w:r>
      <w:r w:rsidR="007C7A38"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sz w:val="28"/>
          <w:szCs w:val="28"/>
          <w:lang w:eastAsia="ru-RU"/>
        </w:rPr>
        <w:t>Методический кабинет доступен каждому педагогу, имеет удобный, гибкий график ра</w:t>
      </w:r>
      <w:r w:rsidR="007C7A38" w:rsidRPr="00CF46E5">
        <w:rPr>
          <w:rFonts w:ascii="Times New Roman" w:eastAsia="Times New Roman" w:hAnsi="Times New Roman" w:cs="Times New Roman"/>
          <w:sz w:val="28"/>
          <w:szCs w:val="28"/>
          <w:lang w:eastAsia="ru-RU"/>
        </w:rPr>
        <w:t>боты.</w:t>
      </w:r>
    </w:p>
    <w:p w:rsidR="00597DA4" w:rsidRPr="00CF46E5" w:rsidRDefault="00720B40" w:rsidP="00CF46E5">
      <w:pPr>
        <w:shd w:val="clear" w:color="auto" w:fill="FFFFFF"/>
        <w:spacing w:line="240" w:lineRule="auto"/>
        <w:rPr>
          <w:rFonts w:ascii="Times New Roman" w:eastAsia="Times New Roman" w:hAnsi="Times New Roman" w:cs="Times New Roman"/>
          <w:b/>
          <w:sz w:val="28"/>
          <w:szCs w:val="28"/>
          <w:lang w:eastAsia="ru-RU"/>
        </w:rPr>
      </w:pPr>
      <w:r w:rsidRPr="00CF46E5">
        <w:rPr>
          <w:rFonts w:ascii="Times New Roman" w:eastAsia="Times New Roman" w:hAnsi="Times New Roman" w:cs="Times New Roman"/>
          <w:b/>
          <w:sz w:val="28"/>
          <w:szCs w:val="28"/>
          <w:lang w:eastAsia="ru-RU"/>
        </w:rPr>
        <w:t>В детском саду работают педагог</w:t>
      </w:r>
      <w:r w:rsidR="00C87BA9" w:rsidRPr="00CF46E5">
        <w:rPr>
          <w:rFonts w:ascii="Times New Roman" w:eastAsia="Times New Roman" w:hAnsi="Times New Roman" w:cs="Times New Roman"/>
          <w:b/>
          <w:sz w:val="28"/>
          <w:szCs w:val="28"/>
          <w:lang w:eastAsia="ru-RU"/>
        </w:rPr>
        <w:t>и</w:t>
      </w: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14"/>
        <w:gridCol w:w="1391"/>
        <w:gridCol w:w="1727"/>
        <w:gridCol w:w="993"/>
        <w:gridCol w:w="992"/>
        <w:gridCol w:w="1701"/>
        <w:gridCol w:w="1417"/>
      </w:tblGrid>
      <w:tr w:rsidR="00597DA4" w:rsidRPr="00CF46E5" w:rsidTr="00E905EC">
        <w:trPr>
          <w:trHeight w:val="241"/>
        </w:trPr>
        <w:tc>
          <w:tcPr>
            <w:tcW w:w="425" w:type="dxa"/>
            <w:vMerge w:val="restart"/>
            <w:tcBorders>
              <w:top w:val="single" w:sz="4" w:space="0" w:color="auto"/>
              <w:left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b/>
                <w:sz w:val="28"/>
                <w:szCs w:val="28"/>
                <w:lang w:eastAsia="ru-RU"/>
              </w:rPr>
            </w:pPr>
            <w:r w:rsidRPr="00CF46E5">
              <w:rPr>
                <w:rFonts w:ascii="Times New Roman" w:eastAsia="Times New Roman" w:hAnsi="Times New Roman" w:cs="Times New Roman"/>
                <w:b/>
                <w:sz w:val="28"/>
                <w:szCs w:val="28"/>
                <w:lang w:eastAsia="ru-RU"/>
              </w:rPr>
              <w:t>№</w:t>
            </w:r>
          </w:p>
        </w:tc>
        <w:tc>
          <w:tcPr>
            <w:tcW w:w="2014" w:type="dxa"/>
            <w:vMerge w:val="restart"/>
            <w:tcBorders>
              <w:top w:val="single" w:sz="4" w:space="0" w:color="auto"/>
              <w:left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Ф.И.О. педагогов</w:t>
            </w:r>
          </w:p>
        </w:tc>
        <w:tc>
          <w:tcPr>
            <w:tcW w:w="1391" w:type="dxa"/>
            <w:vMerge w:val="restart"/>
            <w:tcBorders>
              <w:top w:val="single" w:sz="4" w:space="0" w:color="auto"/>
              <w:left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Должность </w:t>
            </w:r>
          </w:p>
        </w:tc>
        <w:tc>
          <w:tcPr>
            <w:tcW w:w="1727" w:type="dxa"/>
            <w:vMerge w:val="restart"/>
            <w:tcBorders>
              <w:top w:val="single" w:sz="4" w:space="0" w:color="auto"/>
              <w:left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Образо</w:t>
            </w:r>
            <w:proofErr w:type="spellEnd"/>
            <w:r w:rsidRPr="00CF46E5">
              <w:rPr>
                <w:rFonts w:ascii="Times New Roman" w:eastAsia="Times New Roman" w:hAnsi="Times New Roman" w:cs="Times New Roman"/>
                <w:sz w:val="28"/>
                <w:szCs w:val="28"/>
                <w:lang w:eastAsia="ru-RU"/>
              </w:rPr>
              <w:t>-</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вание</w:t>
            </w:r>
            <w:proofErr w:type="spellEnd"/>
          </w:p>
        </w:tc>
        <w:tc>
          <w:tcPr>
            <w:tcW w:w="1985" w:type="dxa"/>
            <w:gridSpan w:val="2"/>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Стаж</w:t>
            </w:r>
          </w:p>
        </w:tc>
        <w:tc>
          <w:tcPr>
            <w:tcW w:w="1701" w:type="dxa"/>
            <w:vMerge w:val="restart"/>
            <w:tcBorders>
              <w:top w:val="single" w:sz="4" w:space="0" w:color="auto"/>
              <w:left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Квалли</w:t>
            </w:r>
            <w:proofErr w:type="spellEnd"/>
            <w:r w:rsidRPr="00CF46E5">
              <w:rPr>
                <w:rFonts w:ascii="Times New Roman" w:eastAsia="Times New Roman" w:hAnsi="Times New Roman" w:cs="Times New Roman"/>
                <w:sz w:val="28"/>
                <w:szCs w:val="28"/>
                <w:lang w:eastAsia="ru-RU"/>
              </w:rPr>
              <w:t>-</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фикационная</w:t>
            </w:r>
            <w:proofErr w:type="spellEnd"/>
            <w:r w:rsidRPr="00CF46E5">
              <w:rPr>
                <w:rFonts w:ascii="Times New Roman" w:eastAsia="Times New Roman" w:hAnsi="Times New Roman" w:cs="Times New Roman"/>
                <w:sz w:val="28"/>
                <w:szCs w:val="28"/>
                <w:lang w:eastAsia="ru-RU"/>
              </w:rPr>
              <w:t xml:space="preserve"> категория</w:t>
            </w:r>
          </w:p>
        </w:tc>
        <w:tc>
          <w:tcPr>
            <w:tcW w:w="1417" w:type="dxa"/>
            <w:vMerge w:val="restart"/>
            <w:tcBorders>
              <w:top w:val="single" w:sz="4" w:space="0" w:color="auto"/>
              <w:left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Повышен. квалификации</w:t>
            </w:r>
          </w:p>
        </w:tc>
      </w:tr>
      <w:tr w:rsidR="00597DA4" w:rsidRPr="00CF46E5" w:rsidTr="00E905EC">
        <w:trPr>
          <w:trHeight w:val="669"/>
        </w:trPr>
        <w:tc>
          <w:tcPr>
            <w:tcW w:w="425" w:type="dxa"/>
            <w:vMerge/>
            <w:tcBorders>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b/>
                <w:sz w:val="28"/>
                <w:szCs w:val="28"/>
                <w:lang w:eastAsia="ru-RU"/>
              </w:rPr>
            </w:pPr>
          </w:p>
        </w:tc>
        <w:tc>
          <w:tcPr>
            <w:tcW w:w="2014" w:type="dxa"/>
            <w:vMerge/>
            <w:tcBorders>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c>
          <w:tcPr>
            <w:tcW w:w="1391" w:type="dxa"/>
            <w:vMerge/>
            <w:tcBorders>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c>
          <w:tcPr>
            <w:tcW w:w="1727" w:type="dxa"/>
            <w:vMerge/>
            <w:tcBorders>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Педагогич</w:t>
            </w:r>
            <w:proofErr w:type="spellEnd"/>
          </w:p>
        </w:tc>
        <w:tc>
          <w:tcPr>
            <w:tcW w:w="992"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Общий </w:t>
            </w:r>
          </w:p>
        </w:tc>
        <w:tc>
          <w:tcPr>
            <w:tcW w:w="1701" w:type="dxa"/>
            <w:vMerge/>
            <w:tcBorders>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r>
      <w:tr w:rsidR="00597DA4" w:rsidRPr="00CF46E5" w:rsidTr="00E905EC">
        <w:trPr>
          <w:trHeight w:val="686"/>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1</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Луцева</w:t>
            </w:r>
            <w:proofErr w:type="spellEnd"/>
            <w:r w:rsidRPr="00CF46E5">
              <w:rPr>
                <w:rFonts w:ascii="Times New Roman" w:eastAsia="Times New Roman" w:hAnsi="Times New Roman" w:cs="Times New Roman"/>
                <w:sz w:val="28"/>
                <w:szCs w:val="28"/>
                <w:lang w:eastAsia="ru-RU"/>
              </w:rPr>
              <w:t xml:space="preserve">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Вироника</w:t>
            </w:r>
            <w:proofErr w:type="spellEnd"/>
            <w:r w:rsidRPr="00CF46E5">
              <w:rPr>
                <w:rFonts w:ascii="Times New Roman" w:eastAsia="Times New Roman" w:hAnsi="Times New Roman" w:cs="Times New Roman"/>
                <w:sz w:val="28"/>
                <w:szCs w:val="28"/>
                <w:lang w:eastAsia="ru-RU"/>
              </w:rPr>
              <w:t xml:space="preserve">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Викторовна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заведующий</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Высшее педагогическое</w:t>
            </w:r>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21</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Высшая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15.03.16</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r>
      <w:tr w:rsidR="00597DA4" w:rsidRPr="00CF46E5" w:rsidTr="00E905EC">
        <w:trPr>
          <w:trHeight w:val="686"/>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2</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Тимошенко Анна Юрьевна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Старший </w:t>
            </w:r>
            <w:proofErr w:type="spellStart"/>
            <w:r w:rsidRPr="00CF46E5">
              <w:rPr>
                <w:rFonts w:ascii="Times New Roman" w:eastAsia="Times New Roman" w:hAnsi="Times New Roman" w:cs="Times New Roman"/>
                <w:sz w:val="28"/>
                <w:szCs w:val="28"/>
                <w:lang w:eastAsia="ru-RU"/>
              </w:rPr>
              <w:t>воспитате</w:t>
            </w:r>
            <w:proofErr w:type="spellEnd"/>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w:t>
            </w:r>
            <w:proofErr w:type="spellStart"/>
            <w:r w:rsidRPr="00CF46E5">
              <w:rPr>
                <w:rFonts w:ascii="Times New Roman" w:eastAsia="Times New Roman" w:hAnsi="Times New Roman" w:cs="Times New Roman"/>
                <w:sz w:val="28"/>
                <w:szCs w:val="28"/>
                <w:lang w:eastAsia="ru-RU"/>
              </w:rPr>
              <w:t>педагогиче</w:t>
            </w:r>
            <w:proofErr w:type="spellEnd"/>
          </w:p>
        </w:tc>
        <w:tc>
          <w:tcPr>
            <w:tcW w:w="993"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20л. 8м.</w:t>
            </w:r>
          </w:p>
        </w:tc>
        <w:tc>
          <w:tcPr>
            <w:tcW w:w="992"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26л. 9м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1-ая категория </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15.03.16</w:t>
            </w:r>
          </w:p>
        </w:tc>
      </w:tr>
      <w:tr w:rsidR="00597DA4" w:rsidRPr="00CF46E5" w:rsidTr="00E905EC">
        <w:trPr>
          <w:trHeight w:val="1020"/>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3</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Серпокрылова </w:t>
            </w:r>
            <w:proofErr w:type="spellStart"/>
            <w:r w:rsidRPr="00CF46E5">
              <w:rPr>
                <w:rFonts w:ascii="Times New Roman" w:eastAsia="Times New Roman" w:hAnsi="Times New Roman" w:cs="Times New Roman"/>
                <w:sz w:val="28"/>
                <w:szCs w:val="28"/>
                <w:lang w:eastAsia="ru-RU"/>
              </w:rPr>
              <w:t>Иннеса</w:t>
            </w:r>
            <w:proofErr w:type="spellEnd"/>
            <w:r w:rsidRPr="00CF46E5">
              <w:rPr>
                <w:rFonts w:ascii="Times New Roman" w:eastAsia="Times New Roman" w:hAnsi="Times New Roman" w:cs="Times New Roman"/>
                <w:sz w:val="28"/>
                <w:szCs w:val="28"/>
                <w:lang w:eastAsia="ru-RU"/>
              </w:rPr>
              <w:t xml:space="preserve">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Викторовна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Музыкальный руководит</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w:t>
            </w:r>
            <w:proofErr w:type="spellStart"/>
            <w:r w:rsidRPr="00CF46E5">
              <w:rPr>
                <w:rFonts w:ascii="Times New Roman" w:eastAsia="Times New Roman" w:hAnsi="Times New Roman" w:cs="Times New Roman"/>
                <w:sz w:val="28"/>
                <w:szCs w:val="28"/>
                <w:lang w:eastAsia="ru-RU"/>
              </w:rPr>
              <w:t>педагогиче</w:t>
            </w:r>
            <w:proofErr w:type="spellEnd"/>
          </w:p>
        </w:tc>
        <w:tc>
          <w:tcPr>
            <w:tcW w:w="993"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23г. 9м</w:t>
            </w:r>
          </w:p>
        </w:tc>
        <w:tc>
          <w:tcPr>
            <w:tcW w:w="992"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23г. 9м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Высшая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10.04.15г. </w:t>
            </w:r>
          </w:p>
        </w:tc>
      </w:tr>
      <w:tr w:rsidR="00597DA4" w:rsidRPr="00CF46E5" w:rsidTr="00E905EC">
        <w:trPr>
          <w:trHeight w:val="686"/>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4</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Маркова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Ксения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Викторавна</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Педагог-психолог</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w:t>
            </w:r>
            <w:proofErr w:type="spellStart"/>
            <w:r w:rsidRPr="00CF46E5">
              <w:rPr>
                <w:rFonts w:ascii="Times New Roman" w:eastAsia="Times New Roman" w:hAnsi="Times New Roman" w:cs="Times New Roman"/>
                <w:sz w:val="28"/>
                <w:szCs w:val="28"/>
                <w:lang w:eastAsia="ru-RU"/>
              </w:rPr>
              <w:t>педагогиче</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3г 3м</w:t>
            </w:r>
          </w:p>
        </w:tc>
        <w:tc>
          <w:tcPr>
            <w:tcW w:w="992"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11л. 2м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29.10.15 </w:t>
            </w:r>
          </w:p>
        </w:tc>
      </w:tr>
      <w:tr w:rsidR="00597DA4" w:rsidRPr="00CF46E5" w:rsidTr="00E905EC">
        <w:trPr>
          <w:trHeight w:val="665"/>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5</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Варвенко</w:t>
            </w:r>
            <w:proofErr w:type="spellEnd"/>
            <w:r w:rsidRPr="00CF46E5">
              <w:rPr>
                <w:rFonts w:ascii="Times New Roman" w:eastAsia="Times New Roman" w:hAnsi="Times New Roman" w:cs="Times New Roman"/>
                <w:sz w:val="28"/>
                <w:szCs w:val="28"/>
                <w:lang w:eastAsia="ru-RU"/>
              </w:rPr>
              <w:t xml:space="preserve">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Татьяна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Геннадьевна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Учитель - логопед</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w:t>
            </w:r>
            <w:proofErr w:type="spellStart"/>
            <w:r w:rsidRPr="00CF46E5">
              <w:rPr>
                <w:rFonts w:ascii="Times New Roman" w:eastAsia="Times New Roman" w:hAnsi="Times New Roman" w:cs="Times New Roman"/>
                <w:sz w:val="28"/>
                <w:szCs w:val="28"/>
                <w:lang w:eastAsia="ru-RU"/>
              </w:rPr>
              <w:t>педагогиче</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18л. 9м</w:t>
            </w:r>
          </w:p>
        </w:tc>
        <w:tc>
          <w:tcPr>
            <w:tcW w:w="992"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18л. 9м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26.05.17 </w:t>
            </w:r>
          </w:p>
        </w:tc>
      </w:tr>
      <w:tr w:rsidR="00597DA4" w:rsidRPr="00CF46E5" w:rsidTr="00E905EC">
        <w:trPr>
          <w:trHeight w:val="686"/>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6</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Серикова Юлия</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Ивановна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Инструктор ФК</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Студентка ДВГАФК</w:t>
            </w:r>
          </w:p>
        </w:tc>
        <w:tc>
          <w:tcPr>
            <w:tcW w:w="993"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24г. 3м</w:t>
            </w:r>
          </w:p>
        </w:tc>
        <w:tc>
          <w:tcPr>
            <w:tcW w:w="992"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24г. 3м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Соответствие должности</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12.11.15 </w:t>
            </w:r>
          </w:p>
        </w:tc>
      </w:tr>
      <w:tr w:rsidR="00597DA4" w:rsidRPr="00CF46E5" w:rsidTr="00E905EC">
        <w:trPr>
          <w:trHeight w:val="667"/>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7</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Богданова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Мария</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Сергеевна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Воспитатель</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w:t>
            </w:r>
            <w:proofErr w:type="spellStart"/>
            <w:r w:rsidRPr="00CF46E5">
              <w:rPr>
                <w:rFonts w:ascii="Times New Roman" w:eastAsia="Times New Roman" w:hAnsi="Times New Roman" w:cs="Times New Roman"/>
                <w:sz w:val="28"/>
                <w:szCs w:val="28"/>
                <w:lang w:eastAsia="ru-RU"/>
              </w:rPr>
              <w:t>педагогиче</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5г.3м</w:t>
            </w:r>
          </w:p>
        </w:tc>
        <w:tc>
          <w:tcPr>
            <w:tcW w:w="992"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15л. 10м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Соответствие должности</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28.12.16 </w:t>
            </w:r>
          </w:p>
        </w:tc>
      </w:tr>
      <w:tr w:rsidR="00597DA4" w:rsidRPr="00CF46E5" w:rsidTr="00E905EC">
        <w:trPr>
          <w:trHeight w:val="667"/>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8</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Пак Дина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Чурлимовна</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воспитатель</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w:t>
            </w:r>
            <w:proofErr w:type="spellStart"/>
            <w:r w:rsidRPr="00CF46E5">
              <w:rPr>
                <w:rFonts w:ascii="Times New Roman" w:eastAsia="Times New Roman" w:hAnsi="Times New Roman" w:cs="Times New Roman"/>
                <w:sz w:val="28"/>
                <w:szCs w:val="28"/>
                <w:lang w:eastAsia="ru-RU"/>
              </w:rPr>
              <w:t>педагогиче</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4г. 4м</w:t>
            </w:r>
          </w:p>
        </w:tc>
        <w:tc>
          <w:tcPr>
            <w:tcW w:w="992"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4г. 4м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Соответствие должности</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15.03.16</w:t>
            </w:r>
          </w:p>
        </w:tc>
      </w:tr>
      <w:tr w:rsidR="00597DA4" w:rsidRPr="00CF46E5" w:rsidTr="00E905EC">
        <w:trPr>
          <w:trHeight w:val="686"/>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9</w:t>
            </w:r>
          </w:p>
        </w:tc>
        <w:tc>
          <w:tcPr>
            <w:tcW w:w="2014"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Рейда Юлия Владимировна</w:t>
            </w:r>
          </w:p>
        </w:tc>
        <w:tc>
          <w:tcPr>
            <w:tcW w:w="1391"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воспитатель</w:t>
            </w:r>
          </w:p>
        </w:tc>
        <w:tc>
          <w:tcPr>
            <w:tcW w:w="1727"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w:t>
            </w:r>
            <w:proofErr w:type="spellStart"/>
            <w:r w:rsidRPr="00CF46E5">
              <w:rPr>
                <w:rFonts w:ascii="Times New Roman" w:eastAsia="Times New Roman" w:hAnsi="Times New Roman" w:cs="Times New Roman"/>
                <w:sz w:val="28"/>
                <w:szCs w:val="28"/>
                <w:lang w:eastAsia="ru-RU"/>
              </w:rPr>
              <w:t>переподгот</w:t>
            </w:r>
            <w:proofErr w:type="spellEnd"/>
          </w:p>
        </w:tc>
        <w:tc>
          <w:tcPr>
            <w:tcW w:w="993"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4 </w:t>
            </w:r>
            <w:proofErr w:type="spellStart"/>
            <w:r w:rsidRPr="00CF46E5">
              <w:rPr>
                <w:rFonts w:ascii="Times New Roman" w:eastAsia="Times New Roman" w:hAnsi="Times New Roman" w:cs="Times New Roman"/>
                <w:sz w:val="28"/>
                <w:szCs w:val="28"/>
                <w:lang w:eastAsia="ru-RU"/>
              </w:rPr>
              <w:t>мес</w:t>
            </w:r>
            <w:proofErr w:type="spellEnd"/>
          </w:p>
        </w:tc>
        <w:tc>
          <w:tcPr>
            <w:tcW w:w="992"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нет</w:t>
            </w:r>
          </w:p>
        </w:tc>
        <w:tc>
          <w:tcPr>
            <w:tcW w:w="1417"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 плане на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2017-2018</w:t>
            </w:r>
          </w:p>
        </w:tc>
      </w:tr>
      <w:tr w:rsidR="00597DA4" w:rsidRPr="00CF46E5" w:rsidTr="00E905EC">
        <w:trPr>
          <w:trHeight w:val="667"/>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lastRenderedPageBreak/>
              <w:t>10</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Ульянова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Анна Игоревна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воспитатель</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w:t>
            </w:r>
            <w:proofErr w:type="spellStart"/>
            <w:r w:rsidRPr="00CF46E5">
              <w:rPr>
                <w:rFonts w:ascii="Times New Roman" w:eastAsia="Times New Roman" w:hAnsi="Times New Roman" w:cs="Times New Roman"/>
                <w:sz w:val="28"/>
                <w:szCs w:val="28"/>
                <w:lang w:eastAsia="ru-RU"/>
              </w:rPr>
              <w:t>педагогиче</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4г.</w:t>
            </w:r>
          </w:p>
        </w:tc>
        <w:tc>
          <w:tcPr>
            <w:tcW w:w="992"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4г.</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E3745C"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23.12.15</w:t>
            </w:r>
          </w:p>
        </w:tc>
      </w:tr>
      <w:tr w:rsidR="00597DA4" w:rsidRPr="00CF46E5" w:rsidTr="00E905EC">
        <w:trPr>
          <w:trHeight w:val="717"/>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11</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Вишневская Оксана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Васильевна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воспитатель</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w:t>
            </w:r>
            <w:proofErr w:type="spellStart"/>
            <w:r w:rsidRPr="00CF46E5">
              <w:rPr>
                <w:rFonts w:ascii="Times New Roman" w:eastAsia="Times New Roman" w:hAnsi="Times New Roman" w:cs="Times New Roman"/>
                <w:sz w:val="28"/>
                <w:szCs w:val="28"/>
                <w:lang w:eastAsia="ru-RU"/>
              </w:rPr>
              <w:t>педагогич</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6л. 9м</w:t>
            </w:r>
          </w:p>
        </w:tc>
        <w:tc>
          <w:tcPr>
            <w:tcW w:w="992"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14л. 4м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13.05.14 </w:t>
            </w:r>
          </w:p>
        </w:tc>
      </w:tr>
      <w:tr w:rsidR="00597DA4" w:rsidRPr="00CF46E5" w:rsidTr="00E905EC">
        <w:trPr>
          <w:trHeight w:val="667"/>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12</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Борзых Анна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Николаевна </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Воспитатель</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Средне-</w:t>
            </w:r>
            <w:proofErr w:type="spellStart"/>
            <w:r w:rsidRPr="00CF46E5">
              <w:rPr>
                <w:rFonts w:ascii="Times New Roman" w:eastAsia="Times New Roman" w:hAnsi="Times New Roman" w:cs="Times New Roman"/>
                <w:sz w:val="28"/>
                <w:szCs w:val="28"/>
                <w:lang w:eastAsia="ru-RU"/>
              </w:rPr>
              <w:t>специальн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3г. 8м.</w:t>
            </w:r>
          </w:p>
        </w:tc>
        <w:tc>
          <w:tcPr>
            <w:tcW w:w="992"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21л. 4м.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Соответствие должности </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29.01.15 </w:t>
            </w:r>
          </w:p>
        </w:tc>
      </w:tr>
      <w:tr w:rsidR="00597DA4" w:rsidRPr="00CF46E5" w:rsidTr="00E905EC">
        <w:trPr>
          <w:trHeight w:val="667"/>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13</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Медведева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Инна</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Витальевна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воспитатель</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w:t>
            </w:r>
            <w:proofErr w:type="spellStart"/>
            <w:r w:rsidRPr="00CF46E5">
              <w:rPr>
                <w:rFonts w:ascii="Times New Roman" w:eastAsia="Times New Roman" w:hAnsi="Times New Roman" w:cs="Times New Roman"/>
                <w:sz w:val="28"/>
                <w:szCs w:val="28"/>
                <w:lang w:eastAsia="ru-RU"/>
              </w:rPr>
              <w:t>переподгот</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2г. 9м.</w:t>
            </w:r>
          </w:p>
        </w:tc>
        <w:tc>
          <w:tcPr>
            <w:tcW w:w="992"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5г. 4м.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Соответствие     должности</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07.07.16</w:t>
            </w:r>
          </w:p>
        </w:tc>
      </w:tr>
      <w:tr w:rsidR="00597DA4" w:rsidRPr="00CF46E5" w:rsidTr="00E905EC">
        <w:trPr>
          <w:trHeight w:val="855"/>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14</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Горева</w:t>
            </w:r>
            <w:proofErr w:type="spellEnd"/>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Анастасия</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Сергеевна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воспитатель</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студентка </w:t>
            </w:r>
          </w:p>
        </w:tc>
        <w:tc>
          <w:tcPr>
            <w:tcW w:w="993"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1г.</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1г.</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p>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ind w:left="27"/>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нет</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 плане на </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2017-2018</w:t>
            </w:r>
          </w:p>
        </w:tc>
      </w:tr>
      <w:tr w:rsidR="00597DA4" w:rsidRPr="00CF46E5" w:rsidTr="00E905EC">
        <w:trPr>
          <w:trHeight w:val="617"/>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after="0"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15</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ind w:left="87"/>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Хлюстина</w:t>
            </w:r>
            <w:proofErr w:type="spellEnd"/>
            <w:r w:rsidRPr="00CF46E5">
              <w:rPr>
                <w:rFonts w:ascii="Times New Roman" w:eastAsia="Times New Roman" w:hAnsi="Times New Roman" w:cs="Times New Roman"/>
                <w:sz w:val="28"/>
                <w:szCs w:val="28"/>
                <w:lang w:eastAsia="ru-RU"/>
              </w:rPr>
              <w:t xml:space="preserve"> Ольга</w:t>
            </w:r>
          </w:p>
          <w:p w:rsidR="00597DA4" w:rsidRPr="00CF46E5" w:rsidRDefault="00597DA4" w:rsidP="00CF46E5">
            <w:pPr>
              <w:spacing w:after="0" w:line="240" w:lineRule="auto"/>
              <w:ind w:left="87"/>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Александровна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воспитатель</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Высшее, студентка ДВГГУ </w:t>
            </w:r>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4г. 10м.</w:t>
            </w:r>
          </w:p>
        </w:tc>
        <w:tc>
          <w:tcPr>
            <w:tcW w:w="992"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4г. 10м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Соответствие должности</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31.03.2014 </w:t>
            </w:r>
          </w:p>
        </w:tc>
      </w:tr>
      <w:tr w:rsidR="00597DA4" w:rsidRPr="00CF46E5" w:rsidTr="00E905EC">
        <w:trPr>
          <w:trHeight w:val="70"/>
        </w:trPr>
        <w:tc>
          <w:tcPr>
            <w:tcW w:w="425" w:type="dxa"/>
            <w:tcBorders>
              <w:top w:val="single" w:sz="4" w:space="0" w:color="auto"/>
              <w:left w:val="single" w:sz="4" w:space="0" w:color="auto"/>
              <w:bottom w:val="single" w:sz="4" w:space="0" w:color="auto"/>
              <w:right w:val="single" w:sz="4" w:space="0" w:color="auto"/>
            </w:tcBorders>
            <w:hideMark/>
          </w:tcPr>
          <w:p w:rsidR="00597DA4" w:rsidRPr="00BC6FD0" w:rsidRDefault="00597DA4" w:rsidP="00CF46E5">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BC6FD0">
              <w:rPr>
                <w:rFonts w:ascii="Times New Roman" w:eastAsia="Times New Roman" w:hAnsi="Times New Roman" w:cs="Times New Roman"/>
                <w:b/>
                <w:color w:val="000000" w:themeColor="text1"/>
                <w:sz w:val="28"/>
                <w:szCs w:val="28"/>
                <w:lang w:eastAsia="ru-RU"/>
              </w:rPr>
              <w:t>16</w:t>
            </w:r>
          </w:p>
        </w:tc>
        <w:tc>
          <w:tcPr>
            <w:tcW w:w="2014"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proofErr w:type="spellStart"/>
            <w:r w:rsidRPr="00CF46E5">
              <w:rPr>
                <w:rFonts w:ascii="Times New Roman" w:eastAsia="Times New Roman" w:hAnsi="Times New Roman" w:cs="Times New Roman"/>
                <w:sz w:val="28"/>
                <w:szCs w:val="28"/>
                <w:lang w:eastAsia="ru-RU"/>
              </w:rPr>
              <w:t>Лупеко</w:t>
            </w:r>
            <w:proofErr w:type="spellEnd"/>
            <w:r w:rsidRPr="00CF46E5">
              <w:rPr>
                <w:rFonts w:ascii="Times New Roman" w:eastAsia="Times New Roman" w:hAnsi="Times New Roman" w:cs="Times New Roman"/>
                <w:sz w:val="28"/>
                <w:szCs w:val="28"/>
                <w:lang w:eastAsia="ru-RU"/>
              </w:rPr>
              <w:t xml:space="preserve"> Любовь</w:t>
            </w:r>
          </w:p>
          <w:p w:rsidR="00597DA4" w:rsidRPr="00CF46E5" w:rsidRDefault="00597DA4" w:rsidP="00CF46E5">
            <w:pPr>
              <w:spacing w:after="0" w:line="240" w:lineRule="auto"/>
              <w:ind w:left="87"/>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Васильевна</w:t>
            </w:r>
          </w:p>
        </w:tc>
        <w:tc>
          <w:tcPr>
            <w:tcW w:w="139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before="100" w:beforeAutospacing="1" w:after="100" w:afterAutospacing="1"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воспитатель</w:t>
            </w:r>
          </w:p>
        </w:tc>
        <w:tc>
          <w:tcPr>
            <w:tcW w:w="172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Средне-</w:t>
            </w:r>
            <w:proofErr w:type="spellStart"/>
            <w:r w:rsidRPr="00CF46E5">
              <w:rPr>
                <w:rFonts w:ascii="Times New Roman" w:eastAsia="Times New Roman" w:hAnsi="Times New Roman" w:cs="Times New Roman"/>
                <w:sz w:val="28"/>
                <w:szCs w:val="28"/>
                <w:lang w:eastAsia="ru-RU"/>
              </w:rPr>
              <w:t>специальн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43г. 9м </w:t>
            </w:r>
          </w:p>
        </w:tc>
        <w:tc>
          <w:tcPr>
            <w:tcW w:w="992"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43г. 9м</w:t>
            </w:r>
          </w:p>
        </w:tc>
        <w:tc>
          <w:tcPr>
            <w:tcW w:w="1701"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1-ая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597DA4" w:rsidRPr="00CF46E5" w:rsidRDefault="00597DA4"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08.12.14</w:t>
            </w:r>
          </w:p>
          <w:p w:rsidR="00597DA4" w:rsidRPr="00CF46E5" w:rsidRDefault="00597DA4" w:rsidP="00CF46E5">
            <w:pPr>
              <w:spacing w:after="0" w:line="240" w:lineRule="auto"/>
              <w:rPr>
                <w:rFonts w:ascii="Times New Roman" w:eastAsia="Times New Roman" w:hAnsi="Times New Roman" w:cs="Times New Roman"/>
                <w:sz w:val="28"/>
                <w:szCs w:val="28"/>
                <w:lang w:eastAsia="ru-RU"/>
              </w:rPr>
            </w:pPr>
          </w:p>
        </w:tc>
      </w:tr>
    </w:tbl>
    <w:p w:rsidR="00597DA4" w:rsidRPr="00CF46E5" w:rsidRDefault="00720B40" w:rsidP="00CF46E5">
      <w:pPr>
        <w:shd w:val="clear" w:color="auto" w:fill="FFFFFF"/>
        <w:spacing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В рамках реализации плана методической работы были проведены педагогические советы на темы: «</w:t>
      </w:r>
      <w:r w:rsidR="00597DA4" w:rsidRPr="00CF46E5">
        <w:rPr>
          <w:rFonts w:ascii="Times New Roman" w:eastAsia="Times New Roman" w:hAnsi="Times New Roman" w:cs="Times New Roman"/>
          <w:sz w:val="28"/>
          <w:szCs w:val="28"/>
          <w:lang w:eastAsia="ru-RU"/>
        </w:rPr>
        <w:t>Проектная деятельность- как средство формирования познавательного развития дошкольника», «Патриотическое воспитание дошкольника</w:t>
      </w:r>
      <w:r w:rsidRPr="00CF46E5">
        <w:rPr>
          <w:rFonts w:ascii="Times New Roman" w:eastAsia="Times New Roman" w:hAnsi="Times New Roman" w:cs="Times New Roman"/>
          <w:sz w:val="28"/>
          <w:szCs w:val="28"/>
          <w:lang w:eastAsia="ru-RU"/>
        </w:rPr>
        <w:t>», «</w:t>
      </w:r>
      <w:r w:rsidR="00597DA4" w:rsidRPr="00CF46E5">
        <w:rPr>
          <w:rFonts w:ascii="Times New Roman" w:eastAsia="Times New Roman" w:hAnsi="Times New Roman" w:cs="Times New Roman"/>
          <w:sz w:val="28"/>
          <w:szCs w:val="28"/>
          <w:lang w:eastAsia="ru-RU"/>
        </w:rPr>
        <w:t>Подведение итогов работы за 2016-2017уч. год</w:t>
      </w:r>
      <w:r w:rsidRPr="00CF46E5">
        <w:rPr>
          <w:rFonts w:ascii="Times New Roman" w:eastAsia="Times New Roman" w:hAnsi="Times New Roman" w:cs="Times New Roman"/>
          <w:sz w:val="28"/>
          <w:szCs w:val="28"/>
          <w:lang w:eastAsia="ru-RU"/>
        </w:rPr>
        <w:t>», Проведены консультации и</w:t>
      </w:r>
      <w:r w:rsidR="00597DA4" w:rsidRPr="00CF46E5">
        <w:rPr>
          <w:rFonts w:ascii="Times New Roman" w:eastAsia="Times New Roman" w:hAnsi="Times New Roman" w:cs="Times New Roman"/>
          <w:sz w:val="28"/>
          <w:szCs w:val="28"/>
          <w:lang w:eastAsia="ru-RU"/>
        </w:rPr>
        <w:t xml:space="preserve"> семинары согласно годовому плану.</w:t>
      </w:r>
      <w:r w:rsidRPr="00CF46E5">
        <w:rPr>
          <w:rFonts w:ascii="Times New Roman" w:eastAsia="Times New Roman" w:hAnsi="Times New Roman" w:cs="Times New Roman"/>
          <w:sz w:val="28"/>
          <w:szCs w:val="28"/>
          <w:lang w:eastAsia="ru-RU"/>
        </w:rPr>
        <w:t xml:space="preserve"> </w:t>
      </w:r>
    </w:p>
    <w:p w:rsidR="00C87BA9" w:rsidRPr="00EF1AE6" w:rsidRDefault="00720B40" w:rsidP="00CF46E5">
      <w:pPr>
        <w:shd w:val="clear" w:color="auto" w:fill="FFFFFF"/>
        <w:spacing w:line="240" w:lineRule="auto"/>
        <w:rPr>
          <w:rFonts w:ascii="Times New Roman" w:eastAsia="Times New Roman" w:hAnsi="Times New Roman" w:cs="Times New Roman"/>
          <w:b/>
          <w:sz w:val="28"/>
          <w:szCs w:val="28"/>
          <w:lang w:eastAsia="ru-RU"/>
        </w:rPr>
      </w:pPr>
      <w:r w:rsidRPr="00CF46E5">
        <w:rPr>
          <w:rFonts w:ascii="Times New Roman" w:eastAsia="Times New Roman" w:hAnsi="Times New Roman" w:cs="Times New Roman"/>
          <w:sz w:val="28"/>
          <w:szCs w:val="28"/>
          <w:lang w:eastAsia="ru-RU"/>
        </w:rPr>
        <w:t>В целях более детального освещения методической темы детского сада воспитателями были сформулированы темы самообразования с учётом требований ФГОС ДО. Все наработки по темам самообразования воспитатели презентовали в виде выступлений на педсоветах, разрабатывали памятки и консультации для родителей и воспитателей по изучаемой теме</w:t>
      </w:r>
      <w:r w:rsidR="00E905EC" w:rsidRPr="00CF46E5">
        <w:rPr>
          <w:rFonts w:ascii="Times New Roman" w:eastAsia="Times New Roman" w:hAnsi="Times New Roman" w:cs="Times New Roman"/>
          <w:sz w:val="28"/>
          <w:szCs w:val="28"/>
          <w:lang w:eastAsia="ru-RU"/>
        </w:rPr>
        <w:t>, отразили в отчётах по са</w:t>
      </w:r>
      <w:r w:rsidR="00597DA4" w:rsidRPr="00CF46E5">
        <w:rPr>
          <w:rFonts w:ascii="Times New Roman" w:eastAsia="Times New Roman" w:hAnsi="Times New Roman" w:cs="Times New Roman"/>
          <w:sz w:val="28"/>
          <w:szCs w:val="28"/>
          <w:lang w:eastAsia="ru-RU"/>
        </w:rPr>
        <w:t>мообразованию</w:t>
      </w:r>
      <w:r w:rsidR="00EF1AE6">
        <w:rPr>
          <w:rFonts w:ascii="Times New Roman" w:eastAsia="Times New Roman" w:hAnsi="Times New Roman" w:cs="Times New Roman"/>
          <w:sz w:val="28"/>
          <w:szCs w:val="28"/>
          <w:lang w:eastAsia="ru-RU"/>
        </w:rPr>
        <w:t>.</w:t>
      </w:r>
      <w:r w:rsidR="00EF1AE6">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b/>
          <w:sz w:val="28"/>
          <w:szCs w:val="28"/>
          <w:lang w:eastAsia="ru-RU"/>
        </w:rPr>
        <w:t>В течение года курсы повышения квалификации</w:t>
      </w:r>
      <w:r w:rsidRPr="00CF46E5">
        <w:rPr>
          <w:rFonts w:ascii="Times New Roman" w:eastAsia="Times New Roman" w:hAnsi="Times New Roman" w:cs="Times New Roman"/>
          <w:sz w:val="28"/>
          <w:szCs w:val="28"/>
          <w:lang w:eastAsia="ru-RU"/>
        </w:rPr>
        <w:t xml:space="preserve"> по ФГОС </w:t>
      </w:r>
      <w:proofErr w:type="gramStart"/>
      <w:r w:rsidRPr="00CF46E5">
        <w:rPr>
          <w:rFonts w:ascii="Times New Roman" w:eastAsia="Times New Roman" w:hAnsi="Times New Roman" w:cs="Times New Roman"/>
          <w:sz w:val="28"/>
          <w:szCs w:val="28"/>
          <w:lang w:eastAsia="ru-RU"/>
        </w:rPr>
        <w:t>ДО</w:t>
      </w:r>
      <w:proofErr w:type="gramEnd"/>
      <w:r w:rsidRPr="00CF46E5">
        <w:rPr>
          <w:rFonts w:ascii="Times New Roman" w:eastAsia="Times New Roman" w:hAnsi="Times New Roman" w:cs="Times New Roman"/>
          <w:sz w:val="28"/>
          <w:szCs w:val="28"/>
          <w:lang w:eastAsia="ru-RU"/>
        </w:rPr>
        <w:t xml:space="preserve"> прошли воспитатели:</w:t>
      </w:r>
      <w:r w:rsidRPr="00CF46E5">
        <w:rPr>
          <w:rFonts w:ascii="Times New Roman" w:eastAsia="Times New Roman" w:hAnsi="Times New Roman" w:cs="Times New Roman"/>
          <w:sz w:val="28"/>
          <w:szCs w:val="28"/>
          <w:lang w:eastAsia="ru-RU"/>
        </w:rPr>
        <w:br/>
      </w:r>
      <w:proofErr w:type="spellStart"/>
      <w:r w:rsidR="00C87BA9" w:rsidRPr="00CF46E5">
        <w:rPr>
          <w:rFonts w:ascii="Times New Roman" w:eastAsia="Times New Roman" w:hAnsi="Times New Roman" w:cs="Times New Roman"/>
          <w:bCs/>
          <w:sz w:val="28"/>
          <w:szCs w:val="28"/>
          <w:lang w:eastAsia="ru-RU"/>
        </w:rPr>
        <w:t>Варвенко</w:t>
      </w:r>
      <w:proofErr w:type="spellEnd"/>
      <w:r w:rsidR="00C87BA9" w:rsidRPr="00CF46E5">
        <w:rPr>
          <w:rFonts w:ascii="Times New Roman" w:eastAsia="Times New Roman" w:hAnsi="Times New Roman" w:cs="Times New Roman"/>
          <w:bCs/>
          <w:sz w:val="28"/>
          <w:szCs w:val="28"/>
          <w:lang w:eastAsia="ru-RU"/>
        </w:rPr>
        <w:t xml:space="preserve"> Т.Г.</w:t>
      </w:r>
    </w:p>
    <w:p w:rsidR="00EF1AE6" w:rsidRDefault="00C87BA9" w:rsidP="00EF1AE6">
      <w:pPr>
        <w:shd w:val="clear" w:color="auto" w:fill="FFFFFF"/>
        <w:spacing w:line="240" w:lineRule="auto"/>
        <w:rPr>
          <w:rFonts w:ascii="Times New Roman" w:eastAsia="Times New Roman" w:hAnsi="Times New Roman" w:cs="Times New Roman"/>
          <w:b/>
          <w:bCs/>
          <w:sz w:val="28"/>
          <w:szCs w:val="28"/>
          <w:lang w:eastAsia="ru-RU"/>
        </w:rPr>
      </w:pPr>
      <w:r w:rsidRPr="00CF46E5">
        <w:rPr>
          <w:rFonts w:ascii="Times New Roman" w:eastAsia="Times New Roman" w:hAnsi="Times New Roman" w:cs="Times New Roman"/>
          <w:bCs/>
          <w:sz w:val="28"/>
          <w:szCs w:val="28"/>
          <w:lang w:eastAsia="ru-RU"/>
        </w:rPr>
        <w:t>Богданова М.С.</w:t>
      </w:r>
      <w:r w:rsidR="00720B40" w:rsidRPr="00CF46E5">
        <w:rPr>
          <w:rFonts w:ascii="Times New Roman" w:eastAsia="Times New Roman" w:hAnsi="Times New Roman" w:cs="Times New Roman"/>
          <w:sz w:val="28"/>
          <w:szCs w:val="28"/>
          <w:lang w:eastAsia="ru-RU"/>
        </w:rPr>
        <w:br/>
      </w:r>
      <w:r w:rsidRPr="00CF46E5">
        <w:rPr>
          <w:rFonts w:ascii="Times New Roman" w:eastAsia="Times New Roman" w:hAnsi="Times New Roman" w:cs="Times New Roman"/>
          <w:b/>
          <w:bCs/>
          <w:sz w:val="28"/>
          <w:szCs w:val="28"/>
          <w:lang w:eastAsia="ru-RU"/>
        </w:rPr>
        <w:t>Аттестованы на категорию:</w:t>
      </w:r>
    </w:p>
    <w:p w:rsidR="00C87BA9" w:rsidRPr="00EF1AE6" w:rsidRDefault="007C7A38" w:rsidP="00EF1AE6">
      <w:pPr>
        <w:shd w:val="clear" w:color="auto" w:fill="FFFFFF"/>
        <w:spacing w:line="240" w:lineRule="auto"/>
        <w:rPr>
          <w:rFonts w:ascii="Times New Roman" w:eastAsia="Times New Roman" w:hAnsi="Times New Roman" w:cs="Times New Roman"/>
          <w:b/>
          <w:bCs/>
          <w:sz w:val="28"/>
          <w:szCs w:val="28"/>
          <w:lang w:eastAsia="ru-RU"/>
        </w:rPr>
      </w:pPr>
      <w:proofErr w:type="spellStart"/>
      <w:r w:rsidRPr="00CF46E5">
        <w:rPr>
          <w:rFonts w:ascii="Times New Roman" w:eastAsia="Times New Roman" w:hAnsi="Times New Roman" w:cs="Times New Roman"/>
          <w:bCs/>
          <w:sz w:val="28"/>
          <w:szCs w:val="28"/>
          <w:lang w:eastAsia="ru-RU"/>
        </w:rPr>
        <w:t>Луцева</w:t>
      </w:r>
      <w:proofErr w:type="spellEnd"/>
      <w:r w:rsidRPr="00CF46E5">
        <w:rPr>
          <w:rFonts w:ascii="Times New Roman" w:eastAsia="Times New Roman" w:hAnsi="Times New Roman" w:cs="Times New Roman"/>
          <w:bCs/>
          <w:sz w:val="28"/>
          <w:szCs w:val="28"/>
          <w:lang w:eastAsia="ru-RU"/>
        </w:rPr>
        <w:t xml:space="preserve"> В.В. – заведующий </w:t>
      </w:r>
      <w:r w:rsidR="00C87BA9" w:rsidRPr="00CF46E5">
        <w:rPr>
          <w:rFonts w:ascii="Times New Roman" w:eastAsia="Times New Roman" w:hAnsi="Times New Roman" w:cs="Times New Roman"/>
          <w:bCs/>
          <w:sz w:val="28"/>
          <w:szCs w:val="28"/>
          <w:lang w:eastAsia="ru-RU"/>
        </w:rPr>
        <w:t>на высшую квалификационную категорию</w:t>
      </w:r>
    </w:p>
    <w:p w:rsidR="00C87BA9" w:rsidRPr="00CF46E5" w:rsidRDefault="00C87BA9" w:rsidP="00CF46E5">
      <w:pPr>
        <w:shd w:val="clear" w:color="auto" w:fill="FFFFFF"/>
        <w:spacing w:after="0" w:line="240" w:lineRule="auto"/>
        <w:rPr>
          <w:rFonts w:ascii="Times New Roman" w:eastAsia="Times New Roman" w:hAnsi="Times New Roman" w:cs="Times New Roman"/>
          <w:bCs/>
          <w:sz w:val="28"/>
          <w:szCs w:val="28"/>
          <w:lang w:eastAsia="ru-RU"/>
        </w:rPr>
      </w:pPr>
      <w:r w:rsidRPr="00CF46E5">
        <w:rPr>
          <w:rFonts w:ascii="Times New Roman" w:eastAsia="Times New Roman" w:hAnsi="Times New Roman" w:cs="Times New Roman"/>
          <w:bCs/>
          <w:sz w:val="28"/>
          <w:szCs w:val="28"/>
          <w:lang w:eastAsia="ru-RU"/>
        </w:rPr>
        <w:t>Тимошенко А.Ю. – старший воспитатель на первую квалификационную категорию</w:t>
      </w:r>
    </w:p>
    <w:p w:rsidR="00C87BA9" w:rsidRDefault="00C87BA9" w:rsidP="00CF46E5">
      <w:pPr>
        <w:shd w:val="clear" w:color="auto" w:fill="FFFFFF"/>
        <w:spacing w:after="0" w:line="240" w:lineRule="auto"/>
        <w:rPr>
          <w:rFonts w:ascii="Times New Roman" w:eastAsia="Times New Roman" w:hAnsi="Times New Roman" w:cs="Times New Roman"/>
          <w:bCs/>
          <w:sz w:val="28"/>
          <w:szCs w:val="28"/>
          <w:lang w:eastAsia="ru-RU"/>
        </w:rPr>
      </w:pPr>
      <w:r w:rsidRPr="00CF46E5">
        <w:rPr>
          <w:rFonts w:ascii="Times New Roman" w:eastAsia="Times New Roman" w:hAnsi="Times New Roman" w:cs="Times New Roman"/>
          <w:bCs/>
          <w:sz w:val="28"/>
          <w:szCs w:val="28"/>
          <w:lang w:eastAsia="ru-RU"/>
        </w:rPr>
        <w:t>Маркова К.В. – педагог-психолог на первую квалификационную категорию</w:t>
      </w:r>
    </w:p>
    <w:p w:rsidR="00E3745C" w:rsidRPr="00CF46E5" w:rsidRDefault="00E3745C" w:rsidP="00CF46E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Ульянова А.И. - воспитатель</w:t>
      </w:r>
      <w:r w:rsidRPr="00E3745C">
        <w:rPr>
          <w:rFonts w:ascii="Times New Roman" w:eastAsia="Times New Roman" w:hAnsi="Times New Roman" w:cs="Times New Roman"/>
          <w:bCs/>
          <w:sz w:val="28"/>
          <w:szCs w:val="28"/>
          <w:lang w:eastAsia="ru-RU"/>
        </w:rPr>
        <w:t xml:space="preserve"> </w:t>
      </w:r>
      <w:r w:rsidRPr="00CF46E5">
        <w:rPr>
          <w:rFonts w:ascii="Times New Roman" w:eastAsia="Times New Roman" w:hAnsi="Times New Roman" w:cs="Times New Roman"/>
          <w:bCs/>
          <w:sz w:val="28"/>
          <w:szCs w:val="28"/>
          <w:lang w:eastAsia="ru-RU"/>
        </w:rPr>
        <w:t>на первую квалификационную категорию</w:t>
      </w:r>
    </w:p>
    <w:p w:rsidR="00C87BA9" w:rsidRPr="00CF46E5" w:rsidRDefault="00C87BA9"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b/>
          <w:sz w:val="28"/>
          <w:szCs w:val="28"/>
          <w:lang w:eastAsia="ru-RU"/>
        </w:rPr>
        <w:t>Выводы</w:t>
      </w:r>
      <w:r w:rsidRPr="00CF46E5">
        <w:rPr>
          <w:rFonts w:ascii="Times New Roman" w:eastAsia="Times New Roman" w:hAnsi="Times New Roman" w:cs="Times New Roman"/>
          <w:sz w:val="28"/>
          <w:szCs w:val="28"/>
          <w:lang w:eastAsia="ru-RU"/>
        </w:rPr>
        <w:t>: дальнейшая работа по аттес</w:t>
      </w:r>
      <w:r w:rsidR="00BC6FD0">
        <w:rPr>
          <w:rFonts w:ascii="Times New Roman" w:eastAsia="Times New Roman" w:hAnsi="Times New Roman" w:cs="Times New Roman"/>
          <w:sz w:val="28"/>
          <w:szCs w:val="28"/>
          <w:lang w:eastAsia="ru-RU"/>
        </w:rPr>
        <w:t xml:space="preserve">тации, </w:t>
      </w:r>
      <w:proofErr w:type="gramStart"/>
      <w:r w:rsidR="00BC6FD0">
        <w:rPr>
          <w:rFonts w:ascii="Times New Roman" w:eastAsia="Times New Roman" w:hAnsi="Times New Roman" w:cs="Times New Roman"/>
          <w:sz w:val="28"/>
          <w:szCs w:val="28"/>
          <w:lang w:eastAsia="ru-RU"/>
        </w:rPr>
        <w:t>повышении</w:t>
      </w:r>
      <w:proofErr w:type="gramEnd"/>
      <w:r w:rsidR="00BC6FD0">
        <w:rPr>
          <w:rFonts w:ascii="Times New Roman" w:eastAsia="Times New Roman" w:hAnsi="Times New Roman" w:cs="Times New Roman"/>
          <w:sz w:val="28"/>
          <w:szCs w:val="28"/>
          <w:lang w:eastAsia="ru-RU"/>
        </w:rPr>
        <w:t xml:space="preserve"> квалификации педагогических работников </w:t>
      </w:r>
      <w:r w:rsidRPr="00CF46E5">
        <w:rPr>
          <w:rFonts w:ascii="Times New Roman" w:eastAsia="Times New Roman" w:hAnsi="Times New Roman" w:cs="Times New Roman"/>
          <w:sz w:val="28"/>
          <w:szCs w:val="28"/>
          <w:lang w:eastAsia="ru-RU"/>
        </w:rPr>
        <w:t>учреждения будет проводиться в соответствии с перспективным планом ДОУ.</w:t>
      </w:r>
    </w:p>
    <w:p w:rsidR="00042236" w:rsidRDefault="00042236" w:rsidP="00CF46E5">
      <w:pPr>
        <w:shd w:val="clear" w:color="auto" w:fill="FFFFFF"/>
        <w:spacing w:after="0" w:line="240" w:lineRule="auto"/>
        <w:rPr>
          <w:rFonts w:ascii="Times New Roman" w:eastAsia="Times New Roman" w:hAnsi="Times New Roman" w:cs="Times New Roman"/>
          <w:b/>
          <w:bCs/>
          <w:sz w:val="28"/>
          <w:szCs w:val="28"/>
          <w:lang w:eastAsia="ru-RU"/>
        </w:rPr>
      </w:pPr>
    </w:p>
    <w:p w:rsidR="004C0879" w:rsidRPr="00CF46E5" w:rsidRDefault="00720B40" w:rsidP="00CF46E5">
      <w:pPr>
        <w:shd w:val="clear" w:color="auto" w:fill="FFFFFF"/>
        <w:spacing w:after="0" w:line="240" w:lineRule="auto"/>
        <w:rPr>
          <w:rFonts w:ascii="Times New Roman" w:eastAsiaTheme="majorEastAsia" w:hAnsi="Times New Roman" w:cs="Times New Roman"/>
          <w:caps/>
          <w:color w:val="FF0000"/>
          <w:kern w:val="24"/>
          <w:sz w:val="28"/>
          <w:szCs w:val="28"/>
        </w:rPr>
      </w:pPr>
      <w:r w:rsidRPr="00CF46E5">
        <w:rPr>
          <w:rFonts w:ascii="Times New Roman" w:eastAsia="Times New Roman" w:hAnsi="Times New Roman" w:cs="Times New Roman"/>
          <w:b/>
          <w:bCs/>
          <w:sz w:val="28"/>
          <w:szCs w:val="28"/>
          <w:lang w:eastAsia="ru-RU"/>
        </w:rPr>
        <w:t>Участие</w:t>
      </w:r>
      <w:r w:rsidR="00042236">
        <w:rPr>
          <w:rFonts w:ascii="Times New Roman" w:eastAsia="Times New Roman" w:hAnsi="Times New Roman" w:cs="Times New Roman"/>
          <w:b/>
          <w:bCs/>
          <w:sz w:val="28"/>
          <w:szCs w:val="28"/>
          <w:lang w:eastAsia="ru-RU"/>
        </w:rPr>
        <w:t xml:space="preserve"> в конкурсах </w:t>
      </w:r>
      <w:r w:rsidRPr="00CF46E5">
        <w:rPr>
          <w:rFonts w:ascii="Times New Roman" w:eastAsia="Times New Roman" w:hAnsi="Times New Roman" w:cs="Times New Roman"/>
          <w:b/>
          <w:bCs/>
          <w:sz w:val="28"/>
          <w:szCs w:val="28"/>
          <w:lang w:eastAsia="ru-RU"/>
        </w:rPr>
        <w:t xml:space="preserve"> педагогов</w:t>
      </w:r>
      <w:r w:rsidR="004C0879" w:rsidRPr="00CF46E5">
        <w:rPr>
          <w:rFonts w:ascii="Times New Roman" w:eastAsia="Times New Roman" w:hAnsi="Times New Roman" w:cs="Times New Roman"/>
          <w:b/>
          <w:bCs/>
          <w:sz w:val="28"/>
          <w:szCs w:val="28"/>
          <w:lang w:eastAsia="ru-RU"/>
        </w:rPr>
        <w:t xml:space="preserve"> и воспитанников</w:t>
      </w:r>
      <w:r w:rsidRPr="00CF46E5">
        <w:rPr>
          <w:rFonts w:ascii="Times New Roman" w:eastAsia="Times New Roman" w:hAnsi="Times New Roman" w:cs="Times New Roman"/>
          <w:sz w:val="28"/>
          <w:szCs w:val="28"/>
          <w:lang w:eastAsia="ru-RU"/>
        </w:rPr>
        <w:t>:</w:t>
      </w:r>
      <w:r w:rsidR="004C0879" w:rsidRPr="00CF46E5">
        <w:rPr>
          <w:rFonts w:ascii="Times New Roman" w:eastAsiaTheme="majorEastAsia" w:hAnsi="Times New Roman" w:cs="Times New Roman"/>
          <w:caps/>
          <w:color w:val="FF0000"/>
          <w:kern w:val="24"/>
          <w:sz w:val="28"/>
          <w:szCs w:val="28"/>
        </w:rPr>
        <w:t xml:space="preserve"> </w:t>
      </w:r>
    </w:p>
    <w:p w:rsidR="00E3745C" w:rsidRDefault="004C0879" w:rsidP="00E3745C">
      <w:pPr>
        <w:spacing w:after="0"/>
        <w:rPr>
          <w:rFonts w:ascii="Times New Roman" w:eastAsiaTheme="majorEastAsia" w:hAnsi="Times New Roman" w:cs="Times New Roman"/>
          <w:kern w:val="24"/>
          <w:sz w:val="28"/>
          <w:szCs w:val="28"/>
        </w:rPr>
      </w:pPr>
      <w:r w:rsidRPr="00CF46E5">
        <w:rPr>
          <w:rFonts w:ascii="Times New Roman" w:eastAsiaTheme="majorEastAsia" w:hAnsi="Times New Roman" w:cs="Times New Roman"/>
          <w:b/>
          <w:kern w:val="24"/>
          <w:sz w:val="28"/>
          <w:szCs w:val="28"/>
        </w:rPr>
        <w:t>городские</w:t>
      </w:r>
      <w:r w:rsidRPr="00CF46E5">
        <w:rPr>
          <w:rFonts w:ascii="Times New Roman" w:eastAsiaTheme="majorEastAsia" w:hAnsi="Times New Roman" w:cs="Times New Roman"/>
          <w:b/>
          <w:caps/>
          <w:kern w:val="24"/>
          <w:sz w:val="28"/>
          <w:szCs w:val="28"/>
        </w:rPr>
        <w:t>:</w:t>
      </w:r>
      <w:r w:rsidRPr="00CF46E5">
        <w:rPr>
          <w:rFonts w:ascii="Times New Roman" w:eastAsiaTheme="majorEastAsia" w:hAnsi="Times New Roman" w:cs="Times New Roman"/>
          <w:b/>
          <w:caps/>
          <w:kern w:val="24"/>
          <w:sz w:val="28"/>
          <w:szCs w:val="28"/>
        </w:rPr>
        <w:br/>
      </w:r>
      <w:r w:rsidRPr="00CF46E5">
        <w:rPr>
          <w:rFonts w:ascii="Times New Roman" w:eastAsiaTheme="majorEastAsia" w:hAnsi="Times New Roman" w:cs="Times New Roman"/>
          <w:caps/>
          <w:kern w:val="24"/>
          <w:sz w:val="28"/>
          <w:szCs w:val="28"/>
        </w:rPr>
        <w:t xml:space="preserve">1. </w:t>
      </w:r>
      <w:r w:rsidRPr="00CF46E5">
        <w:rPr>
          <w:rFonts w:ascii="Times New Roman" w:eastAsiaTheme="majorEastAsia" w:hAnsi="Times New Roman" w:cs="Times New Roman"/>
          <w:kern w:val="24"/>
          <w:sz w:val="28"/>
          <w:szCs w:val="28"/>
        </w:rPr>
        <w:t>Вокально</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w:t>
      </w:r>
      <w:r w:rsidR="00042236">
        <w:rPr>
          <w:rFonts w:ascii="Times New Roman" w:eastAsiaTheme="majorEastAsia" w:hAnsi="Times New Roman" w:cs="Times New Roman"/>
          <w:kern w:val="24"/>
          <w:sz w:val="28"/>
          <w:szCs w:val="28"/>
        </w:rPr>
        <w:t xml:space="preserve"> х</w:t>
      </w:r>
      <w:r w:rsidRPr="00CF46E5">
        <w:rPr>
          <w:rFonts w:ascii="Times New Roman" w:eastAsiaTheme="majorEastAsia" w:hAnsi="Times New Roman" w:cs="Times New Roman"/>
          <w:kern w:val="24"/>
          <w:sz w:val="28"/>
          <w:szCs w:val="28"/>
        </w:rPr>
        <w:t>оровое</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исполнительство</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в</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рамках</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фестиваля</w:t>
      </w:r>
      <w:r w:rsidRPr="00CF46E5">
        <w:rPr>
          <w:rFonts w:ascii="Times New Roman" w:eastAsiaTheme="majorEastAsia" w:hAnsi="Times New Roman" w:cs="Times New Roman"/>
          <w:caps/>
          <w:kern w:val="24"/>
          <w:sz w:val="28"/>
          <w:szCs w:val="28"/>
        </w:rPr>
        <w:t xml:space="preserve"> </w:t>
      </w:r>
      <w:r w:rsidR="00E3745C">
        <w:rPr>
          <w:rFonts w:ascii="Times New Roman" w:eastAsiaTheme="majorEastAsia" w:hAnsi="Times New Roman" w:cs="Times New Roman"/>
          <w:kern w:val="24"/>
          <w:sz w:val="28"/>
          <w:szCs w:val="28"/>
        </w:rPr>
        <w:t>«А</w:t>
      </w:r>
      <w:r w:rsidRPr="00CF46E5">
        <w:rPr>
          <w:rFonts w:ascii="Times New Roman" w:eastAsiaTheme="majorEastAsia" w:hAnsi="Times New Roman" w:cs="Times New Roman"/>
          <w:kern w:val="24"/>
          <w:sz w:val="28"/>
          <w:szCs w:val="28"/>
        </w:rPr>
        <w:t>мурские</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зори»</w:t>
      </w:r>
      <w:r w:rsidRPr="00CF46E5">
        <w:rPr>
          <w:rFonts w:ascii="Times New Roman" w:eastAsiaTheme="majorEastAsia" w:hAnsi="Times New Roman" w:cs="Times New Roman"/>
          <w:caps/>
          <w:kern w:val="24"/>
          <w:sz w:val="28"/>
          <w:szCs w:val="28"/>
        </w:rPr>
        <w:t xml:space="preserve"> – </w:t>
      </w:r>
      <w:r w:rsidRPr="00CF46E5">
        <w:rPr>
          <w:rFonts w:ascii="Times New Roman" w:eastAsiaTheme="majorEastAsia" w:hAnsi="Times New Roman" w:cs="Times New Roman"/>
          <w:kern w:val="24"/>
          <w:sz w:val="28"/>
          <w:szCs w:val="28"/>
        </w:rPr>
        <w:t>Серпокрылова</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И</w:t>
      </w:r>
      <w:r w:rsidRPr="00CF46E5">
        <w:rPr>
          <w:rFonts w:ascii="Times New Roman" w:eastAsiaTheme="majorEastAsia" w:hAnsi="Times New Roman" w:cs="Times New Roman"/>
          <w:caps/>
          <w:kern w:val="24"/>
          <w:sz w:val="28"/>
          <w:szCs w:val="28"/>
        </w:rPr>
        <w:t>.</w:t>
      </w:r>
      <w:r w:rsidRPr="00CF46E5">
        <w:rPr>
          <w:rFonts w:ascii="Times New Roman" w:eastAsiaTheme="majorEastAsia" w:hAnsi="Times New Roman" w:cs="Times New Roman"/>
          <w:kern w:val="24"/>
          <w:sz w:val="28"/>
          <w:szCs w:val="28"/>
        </w:rPr>
        <w:t>В</w:t>
      </w:r>
      <w:r w:rsidRPr="00CF46E5">
        <w:rPr>
          <w:rFonts w:ascii="Times New Roman" w:eastAsiaTheme="majorEastAsia" w:hAnsi="Times New Roman" w:cs="Times New Roman"/>
          <w:caps/>
          <w:kern w:val="24"/>
          <w:sz w:val="28"/>
          <w:szCs w:val="28"/>
        </w:rPr>
        <w:t>.</w:t>
      </w:r>
      <w:r w:rsidRPr="00CF46E5">
        <w:rPr>
          <w:rFonts w:ascii="Times New Roman" w:eastAsiaTheme="majorEastAsia" w:hAnsi="Times New Roman" w:cs="Times New Roman"/>
          <w:caps/>
          <w:kern w:val="24"/>
          <w:sz w:val="28"/>
          <w:szCs w:val="28"/>
        </w:rPr>
        <w:br/>
        <w:t xml:space="preserve">2. </w:t>
      </w:r>
      <w:r w:rsidRPr="00CF46E5">
        <w:rPr>
          <w:rFonts w:ascii="Times New Roman" w:eastAsiaTheme="majorEastAsia" w:hAnsi="Times New Roman" w:cs="Times New Roman"/>
          <w:kern w:val="24"/>
          <w:sz w:val="28"/>
          <w:szCs w:val="28"/>
        </w:rPr>
        <w:t>Лучшая</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группа</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ДОУ</w:t>
      </w:r>
      <w:r w:rsidRPr="00CF46E5">
        <w:rPr>
          <w:rFonts w:ascii="Times New Roman" w:eastAsiaTheme="majorEastAsia" w:hAnsi="Times New Roman" w:cs="Times New Roman"/>
          <w:caps/>
          <w:kern w:val="24"/>
          <w:sz w:val="28"/>
          <w:szCs w:val="28"/>
        </w:rPr>
        <w:t xml:space="preserve"> – </w:t>
      </w:r>
      <w:r w:rsidRPr="00CF46E5">
        <w:rPr>
          <w:rFonts w:ascii="Times New Roman" w:eastAsiaTheme="majorEastAsia" w:hAnsi="Times New Roman" w:cs="Times New Roman"/>
          <w:kern w:val="24"/>
          <w:sz w:val="28"/>
          <w:szCs w:val="28"/>
        </w:rPr>
        <w:t>Вишневская</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О</w:t>
      </w:r>
      <w:r w:rsidRPr="00CF46E5">
        <w:rPr>
          <w:rFonts w:ascii="Times New Roman" w:eastAsiaTheme="majorEastAsia" w:hAnsi="Times New Roman" w:cs="Times New Roman"/>
          <w:caps/>
          <w:kern w:val="24"/>
          <w:sz w:val="28"/>
          <w:szCs w:val="28"/>
        </w:rPr>
        <w:t>.</w:t>
      </w:r>
      <w:r w:rsidRPr="00CF46E5">
        <w:rPr>
          <w:rFonts w:ascii="Times New Roman" w:eastAsiaTheme="majorEastAsia" w:hAnsi="Times New Roman" w:cs="Times New Roman"/>
          <w:kern w:val="24"/>
          <w:sz w:val="28"/>
          <w:szCs w:val="28"/>
        </w:rPr>
        <w:t>В</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Борзых</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А</w:t>
      </w:r>
      <w:r w:rsidRPr="00CF46E5">
        <w:rPr>
          <w:rFonts w:ascii="Times New Roman" w:eastAsiaTheme="majorEastAsia" w:hAnsi="Times New Roman" w:cs="Times New Roman"/>
          <w:caps/>
          <w:kern w:val="24"/>
          <w:sz w:val="28"/>
          <w:szCs w:val="28"/>
        </w:rPr>
        <w:t>.</w:t>
      </w:r>
      <w:r w:rsidRPr="00CF46E5">
        <w:rPr>
          <w:rFonts w:ascii="Times New Roman" w:eastAsiaTheme="majorEastAsia" w:hAnsi="Times New Roman" w:cs="Times New Roman"/>
          <w:kern w:val="24"/>
          <w:sz w:val="28"/>
          <w:szCs w:val="28"/>
        </w:rPr>
        <w:t>Н</w:t>
      </w:r>
      <w:r w:rsidRPr="00CF46E5">
        <w:rPr>
          <w:rFonts w:ascii="Times New Roman" w:eastAsiaTheme="majorEastAsia" w:hAnsi="Times New Roman" w:cs="Times New Roman"/>
          <w:caps/>
          <w:kern w:val="24"/>
          <w:sz w:val="28"/>
          <w:szCs w:val="28"/>
        </w:rPr>
        <w:t>.</w:t>
      </w:r>
      <w:r w:rsidRPr="00CF46E5">
        <w:rPr>
          <w:rFonts w:ascii="Times New Roman" w:eastAsiaTheme="majorEastAsia" w:hAnsi="Times New Roman" w:cs="Times New Roman"/>
          <w:caps/>
          <w:kern w:val="24"/>
          <w:sz w:val="28"/>
          <w:szCs w:val="28"/>
        </w:rPr>
        <w:br/>
        <w:t xml:space="preserve">3. </w:t>
      </w:r>
      <w:r w:rsidRPr="00CF46E5">
        <w:rPr>
          <w:rFonts w:ascii="Times New Roman" w:eastAsiaTheme="majorEastAsia" w:hAnsi="Times New Roman" w:cs="Times New Roman"/>
          <w:kern w:val="24"/>
          <w:sz w:val="28"/>
          <w:szCs w:val="28"/>
        </w:rPr>
        <w:t>Лучшая</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организация</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работы</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с</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одарёнными</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детьми</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–Маркова</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К</w:t>
      </w:r>
      <w:r w:rsidRPr="00CF46E5">
        <w:rPr>
          <w:rFonts w:ascii="Times New Roman" w:eastAsiaTheme="majorEastAsia" w:hAnsi="Times New Roman" w:cs="Times New Roman"/>
          <w:caps/>
          <w:kern w:val="24"/>
          <w:sz w:val="28"/>
          <w:szCs w:val="28"/>
        </w:rPr>
        <w:t>.</w:t>
      </w:r>
      <w:r w:rsidRPr="00CF46E5">
        <w:rPr>
          <w:rFonts w:ascii="Times New Roman" w:eastAsiaTheme="majorEastAsia" w:hAnsi="Times New Roman" w:cs="Times New Roman"/>
          <w:kern w:val="24"/>
          <w:sz w:val="28"/>
          <w:szCs w:val="28"/>
        </w:rPr>
        <w:t>В</w:t>
      </w:r>
      <w:r w:rsidRPr="00CF46E5">
        <w:rPr>
          <w:rFonts w:ascii="Times New Roman" w:eastAsiaTheme="majorEastAsia" w:hAnsi="Times New Roman" w:cs="Times New Roman"/>
          <w:caps/>
          <w:kern w:val="24"/>
          <w:sz w:val="28"/>
          <w:szCs w:val="28"/>
        </w:rPr>
        <w:t xml:space="preserve">., </w:t>
      </w:r>
      <w:proofErr w:type="spellStart"/>
      <w:r w:rsidRPr="00CF46E5">
        <w:rPr>
          <w:rFonts w:ascii="Times New Roman" w:eastAsiaTheme="majorEastAsia" w:hAnsi="Times New Roman" w:cs="Times New Roman"/>
          <w:kern w:val="24"/>
          <w:sz w:val="28"/>
          <w:szCs w:val="28"/>
        </w:rPr>
        <w:t>Варвенко</w:t>
      </w:r>
      <w:proofErr w:type="spellEnd"/>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Т</w:t>
      </w:r>
      <w:r w:rsidRPr="00CF46E5">
        <w:rPr>
          <w:rFonts w:ascii="Times New Roman" w:eastAsiaTheme="majorEastAsia" w:hAnsi="Times New Roman" w:cs="Times New Roman"/>
          <w:caps/>
          <w:kern w:val="24"/>
          <w:sz w:val="28"/>
          <w:szCs w:val="28"/>
        </w:rPr>
        <w:t>.</w:t>
      </w:r>
      <w:r w:rsidRPr="00CF46E5">
        <w:rPr>
          <w:rFonts w:ascii="Times New Roman" w:eastAsiaTheme="majorEastAsia" w:hAnsi="Times New Roman" w:cs="Times New Roman"/>
          <w:kern w:val="24"/>
          <w:sz w:val="28"/>
          <w:szCs w:val="28"/>
        </w:rPr>
        <w:t>Г</w:t>
      </w:r>
      <w:r w:rsidRPr="00CF46E5">
        <w:rPr>
          <w:rFonts w:ascii="Times New Roman" w:eastAsiaTheme="majorEastAsia" w:hAnsi="Times New Roman" w:cs="Times New Roman"/>
          <w:caps/>
          <w:kern w:val="24"/>
          <w:sz w:val="28"/>
          <w:szCs w:val="28"/>
        </w:rPr>
        <w:t>.</w:t>
      </w:r>
      <w:r w:rsidRPr="00CF46E5">
        <w:rPr>
          <w:rFonts w:ascii="Times New Roman" w:eastAsiaTheme="majorEastAsia" w:hAnsi="Times New Roman" w:cs="Times New Roman"/>
          <w:caps/>
          <w:kern w:val="24"/>
          <w:sz w:val="28"/>
          <w:szCs w:val="28"/>
        </w:rPr>
        <w:br/>
        <w:t xml:space="preserve">4. </w:t>
      </w:r>
      <w:r w:rsidRPr="00CF46E5">
        <w:rPr>
          <w:rFonts w:ascii="Times New Roman" w:eastAsiaTheme="majorEastAsia" w:hAnsi="Times New Roman" w:cs="Times New Roman"/>
          <w:kern w:val="24"/>
          <w:sz w:val="28"/>
          <w:szCs w:val="28"/>
        </w:rPr>
        <w:t>Фестиваль</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«Хабаровск</w:t>
      </w:r>
      <w:r w:rsidRPr="00CF46E5">
        <w:rPr>
          <w:rFonts w:ascii="Times New Roman" w:eastAsiaTheme="majorEastAsia" w:hAnsi="Times New Roman" w:cs="Times New Roman"/>
          <w:caps/>
          <w:kern w:val="24"/>
          <w:sz w:val="28"/>
          <w:szCs w:val="28"/>
        </w:rPr>
        <w:t>. Н</w:t>
      </w:r>
      <w:r w:rsidRPr="00CF46E5">
        <w:rPr>
          <w:rFonts w:ascii="Times New Roman" w:eastAsiaTheme="majorEastAsia" w:hAnsi="Times New Roman" w:cs="Times New Roman"/>
          <w:kern w:val="24"/>
          <w:sz w:val="28"/>
          <w:szCs w:val="28"/>
        </w:rPr>
        <w:t>аш»</w:t>
      </w:r>
      <w:r w:rsidRPr="00CF46E5">
        <w:rPr>
          <w:rFonts w:ascii="Times New Roman" w:eastAsiaTheme="majorEastAsia" w:hAnsi="Times New Roman" w:cs="Times New Roman"/>
          <w:caps/>
          <w:kern w:val="24"/>
          <w:sz w:val="28"/>
          <w:szCs w:val="28"/>
        </w:rPr>
        <w:t xml:space="preserve"> - </w:t>
      </w:r>
      <w:r w:rsidRPr="00CF46E5">
        <w:rPr>
          <w:rFonts w:ascii="Times New Roman" w:eastAsiaTheme="majorEastAsia" w:hAnsi="Times New Roman" w:cs="Times New Roman"/>
          <w:kern w:val="24"/>
          <w:sz w:val="28"/>
          <w:szCs w:val="28"/>
        </w:rPr>
        <w:t>Серикова</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Ю</w:t>
      </w:r>
      <w:r w:rsidRPr="00CF46E5">
        <w:rPr>
          <w:rFonts w:ascii="Times New Roman" w:eastAsiaTheme="majorEastAsia" w:hAnsi="Times New Roman" w:cs="Times New Roman"/>
          <w:caps/>
          <w:kern w:val="24"/>
          <w:sz w:val="28"/>
          <w:szCs w:val="28"/>
        </w:rPr>
        <w:t>.</w:t>
      </w:r>
      <w:r w:rsidRPr="00CF46E5">
        <w:rPr>
          <w:rFonts w:ascii="Times New Roman" w:eastAsiaTheme="majorEastAsia" w:hAnsi="Times New Roman" w:cs="Times New Roman"/>
          <w:kern w:val="24"/>
          <w:sz w:val="28"/>
          <w:szCs w:val="28"/>
        </w:rPr>
        <w:t>И</w:t>
      </w:r>
      <w:r w:rsidRPr="00CF46E5">
        <w:rPr>
          <w:rFonts w:ascii="Times New Roman" w:eastAsiaTheme="majorEastAsia" w:hAnsi="Times New Roman" w:cs="Times New Roman"/>
          <w:caps/>
          <w:kern w:val="24"/>
          <w:sz w:val="28"/>
          <w:szCs w:val="28"/>
        </w:rPr>
        <w:t>.</w:t>
      </w:r>
      <w:r w:rsidRPr="00CF46E5">
        <w:rPr>
          <w:rFonts w:ascii="Times New Roman" w:eastAsiaTheme="majorEastAsia" w:hAnsi="Times New Roman" w:cs="Times New Roman"/>
          <w:caps/>
          <w:kern w:val="24"/>
          <w:sz w:val="28"/>
          <w:szCs w:val="28"/>
        </w:rPr>
        <w:br/>
        <w:t xml:space="preserve">5. </w:t>
      </w:r>
      <w:r w:rsidRPr="00CF46E5">
        <w:rPr>
          <w:rFonts w:ascii="Times New Roman" w:eastAsiaTheme="majorEastAsia" w:hAnsi="Times New Roman" w:cs="Times New Roman"/>
          <w:kern w:val="24"/>
          <w:sz w:val="28"/>
          <w:szCs w:val="28"/>
        </w:rPr>
        <w:t>Изобразительное</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и</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декоративно</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прикладное</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искусство</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в</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рамках</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фестиваля</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«Амурские</w:t>
      </w:r>
      <w:r w:rsidRPr="00CF46E5">
        <w:rPr>
          <w:rFonts w:ascii="Times New Roman" w:eastAsiaTheme="majorEastAsia" w:hAnsi="Times New Roman" w:cs="Times New Roman"/>
          <w:caps/>
          <w:kern w:val="24"/>
          <w:sz w:val="28"/>
          <w:szCs w:val="28"/>
        </w:rPr>
        <w:t xml:space="preserve"> </w:t>
      </w:r>
      <w:r w:rsidRPr="00CF46E5">
        <w:rPr>
          <w:rFonts w:ascii="Times New Roman" w:eastAsiaTheme="majorEastAsia" w:hAnsi="Times New Roman" w:cs="Times New Roman"/>
          <w:kern w:val="24"/>
          <w:sz w:val="28"/>
          <w:szCs w:val="28"/>
        </w:rPr>
        <w:t>зори»</w:t>
      </w:r>
      <w:r w:rsidR="00E3745C">
        <w:rPr>
          <w:rFonts w:ascii="Times New Roman" w:eastAsiaTheme="majorEastAsia" w:hAnsi="Times New Roman" w:cs="Times New Roman"/>
          <w:kern w:val="24"/>
          <w:sz w:val="28"/>
          <w:szCs w:val="28"/>
        </w:rPr>
        <w:t>.</w:t>
      </w:r>
    </w:p>
    <w:p w:rsidR="00042236" w:rsidRDefault="00E3745C" w:rsidP="00E3745C">
      <w:pPr>
        <w:spacing w:after="0"/>
        <w:rPr>
          <w:rFonts w:ascii="Times New Roman" w:eastAsia="Times New Roman" w:hAnsi="Times New Roman" w:cs="Times New Roman"/>
          <w:iCs/>
          <w:sz w:val="28"/>
          <w:szCs w:val="28"/>
          <w:lang w:eastAsia="ru-RU"/>
        </w:rPr>
      </w:pPr>
      <w:r>
        <w:rPr>
          <w:rFonts w:ascii="Times New Roman" w:eastAsiaTheme="majorEastAsia" w:hAnsi="Times New Roman" w:cs="Times New Roman"/>
          <w:kern w:val="24"/>
          <w:sz w:val="28"/>
          <w:szCs w:val="28"/>
        </w:rPr>
        <w:t>6.Конкурс «Ландшафтный дизайн» среди ОУ города</w:t>
      </w:r>
      <w:proofErr w:type="gramStart"/>
      <w:r>
        <w:rPr>
          <w:rFonts w:ascii="Times New Roman" w:eastAsiaTheme="majorEastAsia" w:hAnsi="Times New Roman" w:cs="Times New Roman"/>
          <w:kern w:val="24"/>
          <w:sz w:val="28"/>
          <w:szCs w:val="28"/>
        </w:rPr>
        <w:t>.</w:t>
      </w:r>
      <w:proofErr w:type="gramEnd"/>
      <w:r w:rsidR="004C0879" w:rsidRPr="00CF46E5">
        <w:rPr>
          <w:rFonts w:ascii="Times New Roman" w:eastAsiaTheme="majorEastAsia" w:hAnsi="Times New Roman" w:cs="Times New Roman"/>
          <w:caps/>
          <w:kern w:val="24"/>
          <w:sz w:val="28"/>
          <w:szCs w:val="28"/>
        </w:rPr>
        <w:br/>
      </w:r>
      <w:proofErr w:type="gramStart"/>
      <w:r w:rsidR="004C0879" w:rsidRPr="00CF46E5">
        <w:rPr>
          <w:rFonts w:ascii="Times New Roman" w:eastAsiaTheme="majorEastAsia" w:hAnsi="Times New Roman" w:cs="Times New Roman"/>
          <w:b/>
          <w:kern w:val="24"/>
          <w:sz w:val="28"/>
          <w:szCs w:val="28"/>
        </w:rPr>
        <w:t>в</w:t>
      </w:r>
      <w:proofErr w:type="gramEnd"/>
      <w:r w:rsidR="004C0879" w:rsidRPr="00CF46E5">
        <w:rPr>
          <w:rFonts w:ascii="Times New Roman" w:eastAsiaTheme="majorEastAsia" w:hAnsi="Times New Roman" w:cs="Times New Roman"/>
          <w:b/>
          <w:kern w:val="24"/>
          <w:sz w:val="28"/>
          <w:szCs w:val="28"/>
        </w:rPr>
        <w:t>сероссийские</w:t>
      </w:r>
      <w:r w:rsidR="004C0879" w:rsidRPr="00CF46E5">
        <w:rPr>
          <w:rFonts w:ascii="Times New Roman" w:eastAsiaTheme="majorEastAsia" w:hAnsi="Times New Roman" w:cs="Times New Roman"/>
          <w:b/>
          <w:caps/>
          <w:kern w:val="24"/>
          <w:sz w:val="28"/>
          <w:szCs w:val="28"/>
        </w:rPr>
        <w:t xml:space="preserve">: </w:t>
      </w:r>
      <w:r w:rsidR="004C0879" w:rsidRPr="00CF46E5">
        <w:rPr>
          <w:rFonts w:ascii="Times New Roman" w:eastAsiaTheme="majorEastAsia" w:hAnsi="Times New Roman" w:cs="Times New Roman"/>
          <w:b/>
          <w:caps/>
          <w:kern w:val="24"/>
          <w:sz w:val="28"/>
          <w:szCs w:val="28"/>
        </w:rPr>
        <w:br/>
      </w:r>
      <w:r w:rsidR="004C0879" w:rsidRPr="00CF46E5">
        <w:rPr>
          <w:rFonts w:ascii="Times New Roman" w:eastAsiaTheme="majorEastAsia" w:hAnsi="Times New Roman" w:cs="Times New Roman"/>
          <w:caps/>
          <w:kern w:val="24"/>
          <w:sz w:val="28"/>
          <w:szCs w:val="28"/>
        </w:rPr>
        <w:t xml:space="preserve">1. </w:t>
      </w:r>
      <w:r w:rsidR="004C0879" w:rsidRPr="00CF46E5">
        <w:rPr>
          <w:rFonts w:ascii="Times New Roman" w:eastAsiaTheme="majorEastAsia" w:hAnsi="Times New Roman" w:cs="Times New Roman"/>
          <w:kern w:val="24"/>
          <w:sz w:val="28"/>
          <w:szCs w:val="28"/>
        </w:rPr>
        <w:t>Чип</w:t>
      </w:r>
      <w:r w:rsidR="004C0879" w:rsidRPr="00CF46E5">
        <w:rPr>
          <w:rFonts w:ascii="Times New Roman" w:eastAsiaTheme="majorEastAsia" w:hAnsi="Times New Roman" w:cs="Times New Roman"/>
          <w:caps/>
          <w:kern w:val="24"/>
          <w:sz w:val="28"/>
          <w:szCs w:val="28"/>
        </w:rPr>
        <w:t xml:space="preserve"> (</w:t>
      </w:r>
      <w:r w:rsidR="004C0879" w:rsidRPr="00CF46E5">
        <w:rPr>
          <w:rFonts w:ascii="Times New Roman" w:eastAsiaTheme="majorEastAsia" w:hAnsi="Times New Roman" w:cs="Times New Roman"/>
          <w:kern w:val="24"/>
          <w:sz w:val="28"/>
          <w:szCs w:val="28"/>
        </w:rPr>
        <w:t>человек</w:t>
      </w:r>
      <w:r w:rsidR="004C0879" w:rsidRPr="00CF46E5">
        <w:rPr>
          <w:rFonts w:ascii="Times New Roman" w:eastAsiaTheme="majorEastAsia" w:hAnsi="Times New Roman" w:cs="Times New Roman"/>
          <w:caps/>
          <w:kern w:val="24"/>
          <w:sz w:val="28"/>
          <w:szCs w:val="28"/>
        </w:rPr>
        <w:t xml:space="preserve"> </w:t>
      </w:r>
      <w:r w:rsidR="004C0879" w:rsidRPr="00CF46E5">
        <w:rPr>
          <w:rFonts w:ascii="Times New Roman" w:eastAsiaTheme="majorEastAsia" w:hAnsi="Times New Roman" w:cs="Times New Roman"/>
          <w:kern w:val="24"/>
          <w:sz w:val="28"/>
          <w:szCs w:val="28"/>
        </w:rPr>
        <w:t>и</w:t>
      </w:r>
      <w:r w:rsidR="004C0879" w:rsidRPr="00CF46E5">
        <w:rPr>
          <w:rFonts w:ascii="Times New Roman" w:eastAsiaTheme="majorEastAsia" w:hAnsi="Times New Roman" w:cs="Times New Roman"/>
          <w:caps/>
          <w:kern w:val="24"/>
          <w:sz w:val="28"/>
          <w:szCs w:val="28"/>
        </w:rPr>
        <w:t xml:space="preserve"> </w:t>
      </w:r>
      <w:r w:rsidR="004C0879" w:rsidRPr="00CF46E5">
        <w:rPr>
          <w:rFonts w:ascii="Times New Roman" w:eastAsiaTheme="majorEastAsia" w:hAnsi="Times New Roman" w:cs="Times New Roman"/>
          <w:kern w:val="24"/>
          <w:sz w:val="28"/>
          <w:szCs w:val="28"/>
        </w:rPr>
        <w:t>природа</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дети старшей, подготовительной группы</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Вишневская</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О</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olor w:val="000000" w:themeColor="text1"/>
          <w:kern w:val="24"/>
          <w:sz w:val="28"/>
          <w:szCs w:val="28"/>
        </w:rPr>
        <w:t>В</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Ульянова</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А</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olor w:val="000000" w:themeColor="text1"/>
          <w:kern w:val="24"/>
          <w:sz w:val="28"/>
          <w:szCs w:val="28"/>
        </w:rPr>
        <w:t>И</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Маркова</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К</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olor w:val="000000" w:themeColor="text1"/>
          <w:kern w:val="24"/>
          <w:sz w:val="28"/>
          <w:szCs w:val="28"/>
        </w:rPr>
        <w:t>В</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aps/>
          <w:color w:val="000000" w:themeColor="text1"/>
          <w:kern w:val="24"/>
          <w:sz w:val="28"/>
          <w:szCs w:val="28"/>
        </w:rPr>
        <w:br/>
        <w:t xml:space="preserve">2. </w:t>
      </w:r>
      <w:r w:rsidR="004C0879" w:rsidRPr="00CF46E5">
        <w:rPr>
          <w:rFonts w:ascii="Times New Roman" w:eastAsiaTheme="majorEastAsia" w:hAnsi="Times New Roman" w:cs="Times New Roman"/>
          <w:color w:val="000000" w:themeColor="text1"/>
          <w:kern w:val="24"/>
          <w:sz w:val="28"/>
          <w:szCs w:val="28"/>
        </w:rPr>
        <w:t>«Радужные</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облака»</w:t>
      </w:r>
      <w:r w:rsidR="004C0879" w:rsidRPr="00CF46E5">
        <w:rPr>
          <w:rFonts w:ascii="Times New Roman" w:eastAsiaTheme="majorEastAsia" w:hAnsi="Times New Roman" w:cs="Times New Roman"/>
          <w:caps/>
          <w:color w:val="000000" w:themeColor="text1"/>
          <w:kern w:val="24"/>
          <w:sz w:val="28"/>
          <w:szCs w:val="28"/>
        </w:rPr>
        <w:t xml:space="preserve"> - </w:t>
      </w:r>
      <w:r w:rsidR="004C0879" w:rsidRPr="00CF46E5">
        <w:rPr>
          <w:rFonts w:ascii="Times New Roman" w:eastAsiaTheme="majorEastAsia" w:hAnsi="Times New Roman" w:cs="Times New Roman"/>
          <w:color w:val="000000" w:themeColor="text1"/>
          <w:kern w:val="24"/>
          <w:sz w:val="28"/>
          <w:szCs w:val="28"/>
        </w:rPr>
        <w:t>Серпокрылова</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И</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olor w:val="000000" w:themeColor="text1"/>
          <w:kern w:val="24"/>
          <w:sz w:val="28"/>
          <w:szCs w:val="28"/>
        </w:rPr>
        <w:t>В</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aps/>
          <w:color w:val="000000" w:themeColor="text1"/>
          <w:kern w:val="24"/>
          <w:sz w:val="28"/>
          <w:szCs w:val="28"/>
        </w:rPr>
        <w:br/>
        <w:t xml:space="preserve">3. </w:t>
      </w:r>
      <w:r w:rsidR="004C0879" w:rsidRPr="00CF46E5">
        <w:rPr>
          <w:rFonts w:ascii="Times New Roman" w:eastAsiaTheme="majorEastAsia" w:hAnsi="Times New Roman" w:cs="Times New Roman"/>
          <w:color w:val="000000" w:themeColor="text1"/>
          <w:kern w:val="24"/>
          <w:sz w:val="28"/>
          <w:szCs w:val="28"/>
        </w:rPr>
        <w:t>«Классики</w:t>
      </w:r>
      <w:r w:rsidR="004C0879" w:rsidRPr="00CF46E5">
        <w:rPr>
          <w:rFonts w:ascii="Times New Roman" w:eastAsiaTheme="majorEastAsia" w:hAnsi="Times New Roman" w:cs="Times New Roman"/>
          <w:caps/>
          <w:color w:val="000000" w:themeColor="text1"/>
          <w:kern w:val="24"/>
          <w:sz w:val="28"/>
          <w:szCs w:val="28"/>
        </w:rPr>
        <w:t xml:space="preserve"> – </w:t>
      </w:r>
      <w:r w:rsidR="004C0879" w:rsidRPr="00CF46E5">
        <w:rPr>
          <w:rFonts w:ascii="Times New Roman" w:eastAsiaTheme="majorEastAsia" w:hAnsi="Times New Roman" w:cs="Times New Roman"/>
          <w:color w:val="000000" w:themeColor="text1"/>
          <w:kern w:val="24"/>
          <w:sz w:val="28"/>
          <w:szCs w:val="28"/>
        </w:rPr>
        <w:t>скоро</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в</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школу»</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 xml:space="preserve"> дети подготовительной группы</w:t>
      </w:r>
      <w:r w:rsidR="004C0879" w:rsidRPr="00CF46E5">
        <w:rPr>
          <w:rFonts w:ascii="Times New Roman" w:eastAsiaTheme="majorEastAsia" w:hAnsi="Times New Roman" w:cs="Times New Roman"/>
          <w:caps/>
          <w:color w:val="000000" w:themeColor="text1"/>
          <w:kern w:val="24"/>
          <w:sz w:val="28"/>
          <w:szCs w:val="28"/>
        </w:rPr>
        <w:t xml:space="preserve"> (</w:t>
      </w:r>
      <w:proofErr w:type="spellStart"/>
      <w:r w:rsidR="004C0879" w:rsidRPr="00CF46E5">
        <w:rPr>
          <w:rFonts w:ascii="Times New Roman" w:eastAsiaTheme="majorEastAsia" w:hAnsi="Times New Roman" w:cs="Times New Roman"/>
          <w:color w:val="000000" w:themeColor="text1"/>
          <w:kern w:val="24"/>
          <w:sz w:val="28"/>
          <w:szCs w:val="28"/>
        </w:rPr>
        <w:t>Варвенко</w:t>
      </w:r>
      <w:proofErr w:type="spellEnd"/>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Т</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olor w:val="000000" w:themeColor="text1"/>
          <w:kern w:val="24"/>
          <w:sz w:val="28"/>
          <w:szCs w:val="28"/>
        </w:rPr>
        <w:t>Г</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Ульянова</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А</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olor w:val="000000" w:themeColor="text1"/>
          <w:kern w:val="24"/>
          <w:sz w:val="28"/>
          <w:szCs w:val="28"/>
        </w:rPr>
        <w:t>И</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aps/>
          <w:color w:val="000000" w:themeColor="text1"/>
          <w:kern w:val="24"/>
          <w:sz w:val="28"/>
          <w:szCs w:val="28"/>
        </w:rPr>
        <w:br/>
        <w:t xml:space="preserve">3. </w:t>
      </w:r>
      <w:r w:rsidR="004C0879" w:rsidRPr="00CF46E5">
        <w:rPr>
          <w:rFonts w:ascii="Times New Roman" w:eastAsiaTheme="majorEastAsia" w:hAnsi="Times New Roman" w:cs="Times New Roman"/>
          <w:color w:val="000000" w:themeColor="text1"/>
          <w:kern w:val="24"/>
          <w:sz w:val="28"/>
          <w:szCs w:val="28"/>
        </w:rPr>
        <w:t>Мир</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«Мечтай</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Исследуй</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Размышляй</w:t>
      </w:r>
      <w:r w:rsidR="004C0879" w:rsidRPr="00CF46E5">
        <w:rPr>
          <w:rFonts w:ascii="Times New Roman" w:eastAsiaTheme="majorEastAsia" w:hAnsi="Times New Roman" w:cs="Times New Roman"/>
          <w:caps/>
          <w:color w:val="000000" w:themeColor="text1"/>
          <w:kern w:val="24"/>
          <w:sz w:val="28"/>
          <w:szCs w:val="28"/>
        </w:rPr>
        <w:t xml:space="preserve">!» – </w:t>
      </w:r>
      <w:r w:rsidR="005B7BD5" w:rsidRPr="00CF46E5">
        <w:rPr>
          <w:rFonts w:ascii="Times New Roman" w:eastAsiaTheme="majorEastAsia" w:hAnsi="Times New Roman" w:cs="Times New Roman"/>
          <w:color w:val="000000" w:themeColor="text1"/>
          <w:kern w:val="24"/>
          <w:sz w:val="28"/>
          <w:szCs w:val="28"/>
        </w:rPr>
        <w:t>дети старшей, подготовительной группы</w:t>
      </w:r>
      <w:r w:rsidR="005B7BD5"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Вишневская</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О</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olor w:val="000000" w:themeColor="text1"/>
          <w:kern w:val="24"/>
          <w:sz w:val="28"/>
          <w:szCs w:val="28"/>
        </w:rPr>
        <w:t>В</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Ульянова</w:t>
      </w:r>
      <w:r w:rsidR="004C0879" w:rsidRPr="00CF46E5">
        <w:rPr>
          <w:rFonts w:ascii="Times New Roman" w:eastAsiaTheme="majorEastAsia" w:hAnsi="Times New Roman" w:cs="Times New Roman"/>
          <w:caps/>
          <w:color w:val="000000" w:themeColor="text1"/>
          <w:kern w:val="24"/>
          <w:sz w:val="28"/>
          <w:szCs w:val="28"/>
        </w:rPr>
        <w:t xml:space="preserve"> </w:t>
      </w:r>
      <w:r w:rsidR="004C0879" w:rsidRPr="00CF46E5">
        <w:rPr>
          <w:rFonts w:ascii="Times New Roman" w:eastAsiaTheme="majorEastAsia" w:hAnsi="Times New Roman" w:cs="Times New Roman"/>
          <w:color w:val="000000" w:themeColor="text1"/>
          <w:kern w:val="24"/>
          <w:sz w:val="28"/>
          <w:szCs w:val="28"/>
        </w:rPr>
        <w:t>А</w:t>
      </w:r>
      <w:r w:rsidR="004C0879" w:rsidRPr="00CF46E5">
        <w:rPr>
          <w:rFonts w:ascii="Times New Roman" w:eastAsiaTheme="majorEastAsia" w:hAnsi="Times New Roman" w:cs="Times New Roman"/>
          <w:caps/>
          <w:color w:val="000000" w:themeColor="text1"/>
          <w:kern w:val="24"/>
          <w:sz w:val="28"/>
          <w:szCs w:val="28"/>
        </w:rPr>
        <w:t>.</w:t>
      </w:r>
      <w:r w:rsidR="004C0879" w:rsidRPr="00CF46E5">
        <w:rPr>
          <w:rFonts w:ascii="Times New Roman" w:eastAsiaTheme="majorEastAsia" w:hAnsi="Times New Roman" w:cs="Times New Roman"/>
          <w:color w:val="000000" w:themeColor="text1"/>
          <w:kern w:val="24"/>
          <w:sz w:val="28"/>
          <w:szCs w:val="28"/>
        </w:rPr>
        <w:t>И</w:t>
      </w:r>
      <w:r w:rsidR="004C0879" w:rsidRPr="00CF46E5">
        <w:rPr>
          <w:rFonts w:ascii="Times New Roman" w:eastAsiaTheme="majorEastAsia" w:hAnsi="Times New Roman" w:cs="Times New Roman"/>
          <w:caps/>
          <w:color w:val="000000" w:themeColor="text1"/>
          <w:kern w:val="24"/>
          <w:sz w:val="28"/>
          <w:szCs w:val="28"/>
        </w:rPr>
        <w:t>.</w:t>
      </w:r>
      <w:r w:rsidR="005B7BD5" w:rsidRPr="00CF46E5">
        <w:rPr>
          <w:rFonts w:ascii="Times New Roman" w:eastAsiaTheme="majorEastAsia" w:hAnsi="Times New Roman" w:cs="Times New Roman"/>
          <w:caps/>
          <w:color w:val="000000" w:themeColor="text1"/>
          <w:kern w:val="24"/>
          <w:sz w:val="28"/>
          <w:szCs w:val="28"/>
        </w:rPr>
        <w:t>)</w:t>
      </w:r>
      <w:r w:rsidR="00720B40" w:rsidRPr="00CF46E5">
        <w:rPr>
          <w:rFonts w:ascii="Times New Roman" w:eastAsia="Times New Roman" w:hAnsi="Times New Roman" w:cs="Times New Roman"/>
          <w:sz w:val="28"/>
          <w:szCs w:val="28"/>
          <w:lang w:eastAsia="ru-RU"/>
        </w:rPr>
        <w:br/>
      </w:r>
      <w:r w:rsidR="00042236">
        <w:rPr>
          <w:rFonts w:ascii="Times New Roman" w:eastAsia="Times New Roman" w:hAnsi="Times New Roman" w:cs="Times New Roman"/>
          <w:iCs/>
          <w:sz w:val="28"/>
          <w:szCs w:val="28"/>
          <w:lang w:eastAsia="ru-RU"/>
        </w:rPr>
        <w:t xml:space="preserve">4. «Открытый публичный Всероссийский смотр-конкурс образовательных организаций» (лауреат) – В.В. </w:t>
      </w:r>
      <w:proofErr w:type="spellStart"/>
      <w:r w:rsidR="00042236">
        <w:rPr>
          <w:rFonts w:ascii="Times New Roman" w:eastAsia="Times New Roman" w:hAnsi="Times New Roman" w:cs="Times New Roman"/>
          <w:iCs/>
          <w:sz w:val="28"/>
          <w:szCs w:val="28"/>
          <w:lang w:eastAsia="ru-RU"/>
        </w:rPr>
        <w:t>Луцева</w:t>
      </w:r>
      <w:proofErr w:type="spellEnd"/>
    </w:p>
    <w:p w:rsidR="00042236" w:rsidRPr="00042236" w:rsidRDefault="00042236" w:rsidP="00E3745C">
      <w:pPr>
        <w:spacing w:after="0"/>
        <w:rPr>
          <w:rFonts w:ascii="Times New Roman" w:eastAsia="Times New Roman" w:hAnsi="Times New Roman" w:cs="Times New Roman"/>
          <w:iCs/>
          <w:sz w:val="28"/>
          <w:szCs w:val="28"/>
          <w:lang w:eastAsia="ru-RU"/>
        </w:rPr>
      </w:pPr>
    </w:p>
    <w:p w:rsidR="005058F7" w:rsidRPr="00E3745C" w:rsidRDefault="00720B40" w:rsidP="00E3745C">
      <w:pPr>
        <w:spacing w:after="0"/>
        <w:rPr>
          <w:rFonts w:ascii="Times New Roman" w:eastAsiaTheme="majorEastAsia" w:hAnsi="Times New Roman" w:cs="Times New Roman"/>
          <w:kern w:val="24"/>
          <w:sz w:val="28"/>
          <w:szCs w:val="28"/>
        </w:rPr>
      </w:pPr>
      <w:r w:rsidRPr="00042236">
        <w:rPr>
          <w:rFonts w:ascii="Times New Roman" w:eastAsia="Times New Roman" w:hAnsi="Times New Roman" w:cs="Times New Roman"/>
          <w:b/>
          <w:iCs/>
          <w:sz w:val="28"/>
          <w:szCs w:val="28"/>
          <w:lang w:eastAsia="ru-RU"/>
        </w:rPr>
        <w:t>Взаимодействие с родителями коллектив детского сада строит на принципе сотрудничества, при этом решаются следующие задачи:</w:t>
      </w:r>
      <w:r w:rsidRPr="00042236">
        <w:rPr>
          <w:rFonts w:ascii="Times New Roman" w:eastAsia="Times New Roman" w:hAnsi="Times New Roman" w:cs="Times New Roman"/>
          <w:b/>
          <w:sz w:val="28"/>
          <w:szCs w:val="28"/>
          <w:lang w:eastAsia="ru-RU"/>
        </w:rPr>
        <w:br/>
      </w:r>
      <w:r w:rsidRPr="00CF46E5">
        <w:rPr>
          <w:rFonts w:ascii="Times New Roman" w:eastAsia="Times New Roman" w:hAnsi="Times New Roman" w:cs="Times New Roman"/>
          <w:sz w:val="28"/>
          <w:szCs w:val="28"/>
          <w:lang w:eastAsia="ru-RU"/>
        </w:rPr>
        <w:t>- повышение педагогической культуры родителей;</w:t>
      </w:r>
      <w:r w:rsidRPr="00CF46E5">
        <w:rPr>
          <w:rFonts w:ascii="Times New Roman" w:eastAsia="Times New Roman" w:hAnsi="Times New Roman" w:cs="Times New Roman"/>
          <w:sz w:val="28"/>
          <w:szCs w:val="28"/>
          <w:lang w:eastAsia="ru-RU"/>
        </w:rPr>
        <w:br/>
        <w:t>- приобщение родителей к участию в жизни детского сада;</w:t>
      </w:r>
      <w:r w:rsidRPr="00CF46E5">
        <w:rPr>
          <w:rFonts w:ascii="Times New Roman" w:eastAsia="Times New Roman" w:hAnsi="Times New Roman" w:cs="Times New Roman"/>
          <w:sz w:val="28"/>
          <w:szCs w:val="28"/>
          <w:lang w:eastAsia="ru-RU"/>
        </w:rPr>
        <w:br/>
        <w:t>- изучение семьи и установление контактов с ее членами для согласования воспитательных воздействий на ребенка.</w:t>
      </w:r>
      <w:r w:rsidRPr="00CF46E5">
        <w:rPr>
          <w:rFonts w:ascii="Times New Roman" w:eastAsia="Times New Roman" w:hAnsi="Times New Roman" w:cs="Times New Roman"/>
          <w:sz w:val="28"/>
          <w:szCs w:val="28"/>
          <w:lang w:eastAsia="ru-RU"/>
        </w:rPr>
        <w:br/>
        <w:t>Для решения этих задач используются различные формы работы:</w:t>
      </w:r>
      <w:r w:rsidRPr="00CF46E5">
        <w:rPr>
          <w:rFonts w:ascii="Times New Roman" w:eastAsia="Times New Roman" w:hAnsi="Times New Roman" w:cs="Times New Roman"/>
          <w:sz w:val="28"/>
          <w:szCs w:val="28"/>
          <w:lang w:eastAsia="ru-RU"/>
        </w:rPr>
        <w:br/>
        <w:t>- групповые родительские собрания, консультации;</w:t>
      </w:r>
      <w:r w:rsidRPr="00CF46E5">
        <w:rPr>
          <w:rFonts w:ascii="Times New Roman" w:eastAsia="Times New Roman" w:hAnsi="Times New Roman" w:cs="Times New Roman"/>
          <w:sz w:val="28"/>
          <w:szCs w:val="28"/>
          <w:lang w:eastAsia="ru-RU"/>
        </w:rPr>
        <w:br/>
        <w:t>- проведение совместных мероприятий для детей и родителей;</w:t>
      </w:r>
      <w:r w:rsidRPr="00CF46E5">
        <w:rPr>
          <w:rFonts w:ascii="Times New Roman" w:eastAsia="Times New Roman" w:hAnsi="Times New Roman" w:cs="Times New Roman"/>
          <w:sz w:val="28"/>
          <w:szCs w:val="28"/>
          <w:lang w:eastAsia="ru-RU"/>
        </w:rPr>
        <w:br/>
        <w:t>- анкетирование;</w:t>
      </w:r>
      <w:r w:rsidRPr="00CF46E5">
        <w:rPr>
          <w:rFonts w:ascii="Times New Roman" w:eastAsia="Times New Roman" w:hAnsi="Times New Roman" w:cs="Times New Roman"/>
          <w:sz w:val="28"/>
          <w:szCs w:val="28"/>
          <w:lang w:eastAsia="ru-RU"/>
        </w:rPr>
        <w:br/>
        <w:t>- наглядная информация;</w:t>
      </w:r>
      <w:r w:rsidRPr="00CF46E5">
        <w:rPr>
          <w:rFonts w:ascii="Times New Roman" w:eastAsia="Times New Roman" w:hAnsi="Times New Roman" w:cs="Times New Roman"/>
          <w:sz w:val="28"/>
          <w:szCs w:val="28"/>
          <w:lang w:eastAsia="ru-RU"/>
        </w:rPr>
        <w:br/>
        <w:t>- показ занятий для родителей;</w:t>
      </w:r>
      <w:r w:rsidRPr="00CF46E5">
        <w:rPr>
          <w:rFonts w:ascii="Times New Roman" w:eastAsia="Times New Roman" w:hAnsi="Times New Roman" w:cs="Times New Roman"/>
          <w:sz w:val="28"/>
          <w:szCs w:val="28"/>
          <w:lang w:eastAsia="ru-RU"/>
        </w:rPr>
        <w:br/>
        <w:t>- посещение открыты</w:t>
      </w:r>
      <w:r w:rsidR="00EF1AE6">
        <w:rPr>
          <w:rFonts w:ascii="Times New Roman" w:eastAsia="Times New Roman" w:hAnsi="Times New Roman" w:cs="Times New Roman"/>
          <w:sz w:val="28"/>
          <w:szCs w:val="28"/>
          <w:lang w:eastAsia="ru-RU"/>
        </w:rPr>
        <w:t>х мероприятий и участие в них.</w:t>
      </w:r>
      <w:r w:rsidR="00EF1AE6">
        <w:rPr>
          <w:rFonts w:ascii="Times New Roman" w:eastAsia="Times New Roman" w:hAnsi="Times New Roman" w:cs="Times New Roman"/>
          <w:sz w:val="28"/>
          <w:szCs w:val="28"/>
          <w:lang w:eastAsia="ru-RU"/>
        </w:rPr>
        <w:br/>
      </w:r>
      <w:r w:rsidR="005058F7" w:rsidRPr="00CF46E5">
        <w:rPr>
          <w:rFonts w:ascii="Times New Roman" w:eastAsia="Times New Roman" w:hAnsi="Times New Roman" w:cs="Times New Roman"/>
          <w:sz w:val="28"/>
          <w:szCs w:val="28"/>
          <w:lang w:eastAsia="ru-RU"/>
        </w:rPr>
        <w:t xml:space="preserve">Все запланированные мероприятия по работе с родителями были выполнены.  Удалось закрепить успехи в сотрудничестве, достигнутые в прошедшем </w:t>
      </w:r>
      <w:r w:rsidR="005058F7" w:rsidRPr="00CF46E5">
        <w:rPr>
          <w:rFonts w:ascii="Times New Roman" w:eastAsia="Times New Roman" w:hAnsi="Times New Roman" w:cs="Times New Roman"/>
          <w:sz w:val="28"/>
          <w:szCs w:val="28"/>
          <w:lang w:eastAsia="ru-RU"/>
        </w:rPr>
        <w:lastRenderedPageBreak/>
        <w:t>учебном году. Родители воспитанников активно участвовали в конкурсах и выставках совместного творчества, оказывали помощь в подготовке к календарным  праздникам (изготовление элементов костюмов, фрагментов декораций, праздничные украшения и пр.), работах по благоустройству.  Однако</w:t>
      </w:r>
      <w:proofErr w:type="gramStart"/>
      <w:r w:rsidR="005058F7" w:rsidRPr="00CF46E5">
        <w:rPr>
          <w:rFonts w:ascii="Times New Roman" w:eastAsia="Times New Roman" w:hAnsi="Times New Roman" w:cs="Times New Roman"/>
          <w:sz w:val="28"/>
          <w:szCs w:val="28"/>
          <w:lang w:eastAsia="ru-RU"/>
        </w:rPr>
        <w:t>,</w:t>
      </w:r>
      <w:proofErr w:type="gramEnd"/>
      <w:r w:rsidR="005058F7" w:rsidRPr="00CF46E5">
        <w:rPr>
          <w:rFonts w:ascii="Times New Roman" w:eastAsia="Times New Roman" w:hAnsi="Times New Roman" w:cs="Times New Roman"/>
          <w:sz w:val="28"/>
          <w:szCs w:val="28"/>
          <w:lang w:eastAsia="ru-RU"/>
        </w:rPr>
        <w:t xml:space="preserve">  остаётся проблемой привлечение родителей к  мероприятиям, требующим их непосредственного присутствия в стенах  или на территории ДОУ (совместные досуги и праздники, субботники). </w:t>
      </w:r>
    </w:p>
    <w:p w:rsidR="005058F7" w:rsidRPr="00CF46E5" w:rsidRDefault="005058F7"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b/>
          <w:sz w:val="28"/>
          <w:szCs w:val="28"/>
          <w:lang w:eastAsia="ru-RU"/>
        </w:rPr>
        <w:t>Вывод:</w:t>
      </w:r>
      <w:r w:rsidRPr="00CF46E5">
        <w:rPr>
          <w:rFonts w:ascii="Times New Roman" w:eastAsia="Times New Roman" w:hAnsi="Times New Roman" w:cs="Times New Roman"/>
          <w:sz w:val="28"/>
          <w:szCs w:val="28"/>
          <w:lang w:eastAsia="ru-RU"/>
        </w:rPr>
        <w:t xml:space="preserve"> продолжать работу по вовлечению родителей в жизнь детского сада в следующем учебном году.</w:t>
      </w:r>
    </w:p>
    <w:p w:rsidR="008F6F64" w:rsidRPr="008F6F64" w:rsidRDefault="008F6F64" w:rsidP="008F6F64">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8F6F64">
        <w:rPr>
          <w:rFonts w:ascii="Times New Roman" w:eastAsia="Times New Roman" w:hAnsi="Times New Roman" w:cs="Times New Roman"/>
          <w:b/>
          <w:sz w:val="32"/>
          <w:szCs w:val="32"/>
          <w:lang w:eastAsia="ru-RU"/>
        </w:rPr>
        <w:t>Административно-хозяйственная работа</w:t>
      </w:r>
    </w:p>
    <w:p w:rsidR="008F6F64" w:rsidRDefault="008F6F64" w:rsidP="008F6F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основных критериев создания и совершенствования развивающей среды мы рассматриваем следующие направления:</w:t>
      </w:r>
    </w:p>
    <w:p w:rsidR="008F6F64" w:rsidRDefault="008F6F64" w:rsidP="008F6F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выполнение требований СанПиН, что является базой оптимизации условий развития и эмоционального благополучия детей;</w:t>
      </w:r>
    </w:p>
    <w:p w:rsidR="008F6F64" w:rsidRDefault="008F6F64" w:rsidP="008F6F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полноценной социальной среды развития ребенка, условий для взаимодействия между детьми и общения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w:t>
      </w:r>
    </w:p>
    <w:p w:rsidR="008F6F64" w:rsidRDefault="008F6F64" w:rsidP="008F6F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и использование группового участка, позволяющее организовать разнообразные формы педагогической работы с детьми и способствующее к проявлению разных видов их активности;</w:t>
      </w:r>
    </w:p>
    <w:p w:rsidR="008F6F64" w:rsidRDefault="008F6F64" w:rsidP="008F6F6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игрового, спортивного и другого оборудования с ориентацией на дошкольника.</w:t>
      </w:r>
    </w:p>
    <w:p w:rsidR="008F6F64" w:rsidRPr="00717D56" w:rsidRDefault="008F6F64" w:rsidP="008F6F64">
      <w:pPr>
        <w:spacing w:after="0" w:line="240" w:lineRule="auto"/>
        <w:rPr>
          <w:rFonts w:ascii="Times New Roman" w:eastAsia="Times New Roman" w:hAnsi="Times New Roman" w:cs="Times New Roman"/>
          <w:b/>
          <w:sz w:val="28"/>
          <w:szCs w:val="28"/>
          <w:lang w:eastAsia="ru-RU"/>
        </w:rPr>
      </w:pPr>
      <w:r w:rsidRPr="00717D56">
        <w:rPr>
          <w:rFonts w:ascii="Times New Roman" w:eastAsia="Times New Roman" w:hAnsi="Times New Roman" w:cs="Times New Roman"/>
          <w:b/>
          <w:sz w:val="28"/>
          <w:szCs w:val="28"/>
          <w:lang w:eastAsia="ru-RU"/>
        </w:rPr>
        <w:t>Проведены следующие работы:</w:t>
      </w:r>
    </w:p>
    <w:p w:rsidR="008F6F64" w:rsidRDefault="008F6F64" w:rsidP="008F6F64">
      <w:pPr>
        <w:spacing w:after="0" w:line="240" w:lineRule="auto"/>
        <w:rPr>
          <w:rFonts w:ascii="Times New Roman" w:eastAsia="Times New Roman" w:hAnsi="Times New Roman" w:cs="Times New Roman"/>
          <w:sz w:val="28"/>
          <w:szCs w:val="28"/>
          <w:lang w:eastAsia="ru-RU"/>
        </w:rPr>
      </w:pPr>
    </w:p>
    <w:p w:rsidR="008F6F64" w:rsidRDefault="008F6F64"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119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Произведён косметический ремонт  на пищеблоке и в группах  № 4,1,2</w:t>
      </w:r>
    </w:p>
    <w:p w:rsidR="008F6F64" w:rsidRDefault="008F6F64"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Сде</w:t>
      </w:r>
      <w:r w:rsidR="00F97D3A">
        <w:rPr>
          <w:rFonts w:ascii="Times New Roman" w:eastAsia="Times New Roman" w:hAnsi="Times New Roman" w:cs="Times New Roman"/>
          <w:sz w:val="28"/>
          <w:szCs w:val="28"/>
          <w:lang w:eastAsia="ru-RU"/>
        </w:rPr>
        <w:t>лан косметический ремонт медицинского кабинета</w:t>
      </w:r>
      <w:r>
        <w:rPr>
          <w:rFonts w:ascii="Times New Roman" w:eastAsia="Times New Roman" w:hAnsi="Times New Roman" w:cs="Times New Roman"/>
          <w:sz w:val="28"/>
          <w:szCs w:val="28"/>
          <w:lang w:eastAsia="ru-RU"/>
        </w:rPr>
        <w:t>, санузлов.</w:t>
      </w:r>
    </w:p>
    <w:p w:rsidR="008F6F64" w:rsidRDefault="008F6F64"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Приобретена новая оргтехника, игровое спортивное</w:t>
      </w:r>
      <w:r w:rsidR="00F97D3A">
        <w:rPr>
          <w:rFonts w:ascii="Times New Roman" w:eastAsia="Times New Roman" w:hAnsi="Times New Roman" w:cs="Times New Roman"/>
          <w:sz w:val="28"/>
          <w:szCs w:val="28"/>
          <w:lang w:eastAsia="ru-RU"/>
        </w:rPr>
        <w:t xml:space="preserve"> оборудование, </w:t>
      </w:r>
    </w:p>
    <w:p w:rsidR="008F6F64" w:rsidRDefault="008F6F64"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Приобретены новые костюмы, игрушки для развития мелкой моторики во все возрастные группы.</w:t>
      </w:r>
    </w:p>
    <w:p w:rsidR="008F6F64" w:rsidRDefault="00F97D3A"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F6F64">
        <w:rPr>
          <w:rFonts w:ascii="Times New Roman" w:eastAsia="Times New Roman" w:hAnsi="Times New Roman" w:cs="Times New Roman"/>
          <w:sz w:val="28"/>
          <w:szCs w:val="28"/>
          <w:lang w:eastAsia="ru-RU"/>
        </w:rPr>
        <w:t>. Замена сантехнического оборудования на пищеблоке, в группах.</w:t>
      </w:r>
    </w:p>
    <w:p w:rsidR="00F97D3A" w:rsidRDefault="00F97D3A"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6.Заменены ковры в группах № 1,2,5.Жалюзи в группе № 3.</w:t>
      </w:r>
    </w:p>
    <w:p w:rsidR="00F97D3A" w:rsidRDefault="008F6F64"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косметический ремонт оборудования на спортивной площадке.</w:t>
      </w:r>
    </w:p>
    <w:p w:rsidR="008F6F64" w:rsidRDefault="00F97D3A"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Заменено покрытие спортивной футбольной площадки</w:t>
      </w:r>
      <w:proofErr w:type="gramStart"/>
      <w:r>
        <w:rPr>
          <w:rFonts w:ascii="Times New Roman" w:eastAsia="Times New Roman" w:hAnsi="Times New Roman" w:cs="Times New Roman"/>
          <w:sz w:val="28"/>
          <w:szCs w:val="28"/>
          <w:lang w:eastAsia="ru-RU"/>
        </w:rPr>
        <w:t xml:space="preserve"> .</w:t>
      </w:r>
      <w:proofErr w:type="gramEnd"/>
    </w:p>
    <w:p w:rsidR="008F6F64" w:rsidRDefault="008F6F64"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Благоустройство территории детского сада (озеленение, ландшафтное оформление)</w:t>
      </w:r>
    </w:p>
    <w:p w:rsidR="008F6F64" w:rsidRDefault="008F6F64"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9.ремонт металлического ограждения по периметру детского сада.</w:t>
      </w:r>
    </w:p>
    <w:p w:rsidR="008F6F64" w:rsidRDefault="008F6F64" w:rsidP="008F6F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частичная замена детской мебели в группах, мягкого инвентаря.</w:t>
      </w:r>
    </w:p>
    <w:p w:rsidR="00720B40" w:rsidRPr="00CF46E5" w:rsidRDefault="00720B40" w:rsidP="00CF46E5">
      <w:pPr>
        <w:shd w:val="clear" w:color="auto" w:fill="FFFFFF"/>
        <w:spacing w:after="0" w:line="240" w:lineRule="auto"/>
        <w:rPr>
          <w:rFonts w:ascii="Times New Roman" w:hAnsi="Times New Roman" w:cs="Times New Roman"/>
          <w:sz w:val="28"/>
          <w:szCs w:val="28"/>
        </w:rPr>
      </w:pPr>
    </w:p>
    <w:p w:rsidR="005058F7" w:rsidRPr="00CF46E5" w:rsidRDefault="005058F7" w:rsidP="00CF46E5">
      <w:pPr>
        <w:spacing w:after="0" w:line="240" w:lineRule="auto"/>
        <w:rPr>
          <w:rFonts w:ascii="Times New Roman" w:eastAsia="Times New Roman" w:hAnsi="Times New Roman" w:cs="Times New Roman"/>
          <w:b/>
          <w:sz w:val="28"/>
          <w:szCs w:val="28"/>
          <w:u w:val="single"/>
          <w:lang w:eastAsia="ru-RU"/>
        </w:rPr>
      </w:pPr>
      <w:r w:rsidRPr="00CF46E5">
        <w:rPr>
          <w:rFonts w:ascii="Times New Roman" w:eastAsia="Times New Roman" w:hAnsi="Times New Roman" w:cs="Times New Roman"/>
          <w:b/>
          <w:sz w:val="28"/>
          <w:szCs w:val="28"/>
          <w:u w:val="single"/>
          <w:lang w:eastAsia="ru-RU"/>
        </w:rPr>
        <w:t>Итоговые выводы:</w:t>
      </w:r>
    </w:p>
    <w:p w:rsidR="005058F7" w:rsidRPr="00CF46E5" w:rsidRDefault="005058F7" w:rsidP="00CF46E5">
      <w:pPr>
        <w:spacing w:after="0" w:line="240" w:lineRule="auto"/>
        <w:rPr>
          <w:rFonts w:ascii="Times New Roman" w:eastAsia="Times New Roman" w:hAnsi="Times New Roman" w:cs="Times New Roman"/>
          <w:b/>
          <w:sz w:val="28"/>
          <w:szCs w:val="28"/>
          <w:lang w:eastAsia="ru-RU"/>
        </w:rPr>
      </w:pPr>
    </w:p>
    <w:p w:rsidR="005058F7" w:rsidRPr="00CF46E5" w:rsidRDefault="005058F7"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сравнительный анализ выполнения годового плана за 2016 – 2017 учебный год показывает стабильность по всем направлениям работы  учреждения </w:t>
      </w:r>
    </w:p>
    <w:p w:rsidR="005058F7" w:rsidRPr="00CF46E5" w:rsidRDefault="005058F7"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созданы все необходимые условия для успешного развития личности каждого ребёнка</w:t>
      </w:r>
    </w:p>
    <w:p w:rsidR="005058F7" w:rsidRPr="00CF46E5" w:rsidRDefault="005058F7"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использование приемов развивающего обучения и дифференцированный подход к детям, обеспечили качественную подготовку к обучению в школе</w:t>
      </w:r>
    </w:p>
    <w:p w:rsidR="005058F7" w:rsidRPr="00CF46E5" w:rsidRDefault="007C7A38"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проводится</w:t>
      </w:r>
      <w:r w:rsidR="005058F7" w:rsidRPr="00CF46E5">
        <w:rPr>
          <w:rFonts w:ascii="Times New Roman" w:eastAsia="Times New Roman" w:hAnsi="Times New Roman" w:cs="Times New Roman"/>
          <w:sz w:val="28"/>
          <w:szCs w:val="28"/>
          <w:lang w:eastAsia="ru-RU"/>
        </w:rPr>
        <w:t xml:space="preserve"> работа по повышению профессионального мастерства и развитию творчества педагогов через педагогические мероприятия, курсовую подготовку, аттестацию и саморазвитие каждого педагога</w:t>
      </w:r>
    </w:p>
    <w:p w:rsidR="005058F7" w:rsidRPr="00CF46E5" w:rsidRDefault="005058F7"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необходимо более тесное сотрудничество с социумом в работе со школой (преемственность </w:t>
      </w:r>
      <w:proofErr w:type="gramStart"/>
      <w:r w:rsidRPr="00CF46E5">
        <w:rPr>
          <w:rFonts w:ascii="Times New Roman" w:eastAsia="Times New Roman" w:hAnsi="Times New Roman" w:cs="Times New Roman"/>
          <w:sz w:val="28"/>
          <w:szCs w:val="28"/>
          <w:lang w:eastAsia="ru-RU"/>
        </w:rPr>
        <w:t>школа-детский</w:t>
      </w:r>
      <w:proofErr w:type="gramEnd"/>
      <w:r w:rsidRPr="00CF46E5">
        <w:rPr>
          <w:rFonts w:ascii="Times New Roman" w:eastAsia="Times New Roman" w:hAnsi="Times New Roman" w:cs="Times New Roman"/>
          <w:sz w:val="28"/>
          <w:szCs w:val="28"/>
          <w:lang w:eastAsia="ru-RU"/>
        </w:rPr>
        <w:t xml:space="preserve"> сад), воспитателей  (другие детские сады, близлежащие) и специалистов поликлиники</w:t>
      </w:r>
    </w:p>
    <w:p w:rsidR="005058F7" w:rsidRPr="00CF46E5" w:rsidRDefault="005058F7" w:rsidP="00CF46E5">
      <w:pPr>
        <w:spacing w:after="0" w:line="240" w:lineRule="auto"/>
        <w:rPr>
          <w:rFonts w:ascii="Times New Roman" w:eastAsia="Times New Roman" w:hAnsi="Times New Roman" w:cs="Times New Roman"/>
          <w:sz w:val="28"/>
          <w:szCs w:val="28"/>
          <w:lang w:eastAsia="ru-RU"/>
        </w:rPr>
      </w:pPr>
      <w:r w:rsidRPr="00CF46E5">
        <w:rPr>
          <w:rFonts w:ascii="Times New Roman" w:eastAsia="Times New Roman" w:hAnsi="Times New Roman" w:cs="Times New Roman"/>
          <w:sz w:val="28"/>
          <w:szCs w:val="28"/>
          <w:lang w:eastAsia="ru-RU"/>
        </w:rPr>
        <w:t xml:space="preserve">- необходимо продолжать поиск новых форм работы с родителями. </w:t>
      </w:r>
    </w:p>
    <w:p w:rsidR="005058F7" w:rsidRPr="00CF46E5" w:rsidRDefault="005058F7" w:rsidP="00CF46E5">
      <w:pPr>
        <w:spacing w:after="0" w:line="240" w:lineRule="auto"/>
        <w:rPr>
          <w:rFonts w:ascii="Times New Roman" w:eastAsia="Times New Roman" w:hAnsi="Times New Roman" w:cs="Times New Roman"/>
          <w:sz w:val="28"/>
          <w:szCs w:val="28"/>
          <w:lang w:eastAsia="ru-RU"/>
        </w:rPr>
      </w:pPr>
    </w:p>
    <w:p w:rsidR="007C7A38" w:rsidRDefault="007C7A38" w:rsidP="00CF46E5">
      <w:pPr>
        <w:spacing w:after="0" w:line="240" w:lineRule="auto"/>
        <w:rPr>
          <w:rFonts w:ascii="Times New Roman" w:eastAsia="Times New Roman" w:hAnsi="Times New Roman" w:cs="Times New Roman"/>
          <w:sz w:val="28"/>
          <w:szCs w:val="28"/>
          <w:lang w:eastAsia="ru-RU"/>
        </w:rPr>
      </w:pPr>
    </w:p>
    <w:p w:rsidR="007C7A38" w:rsidRDefault="007C7A38" w:rsidP="00CF46E5">
      <w:pPr>
        <w:spacing w:after="0" w:line="240" w:lineRule="auto"/>
        <w:rPr>
          <w:rFonts w:ascii="Times New Roman" w:eastAsia="Times New Roman" w:hAnsi="Times New Roman" w:cs="Times New Roman"/>
          <w:sz w:val="28"/>
          <w:szCs w:val="28"/>
          <w:lang w:eastAsia="ru-RU"/>
        </w:rPr>
      </w:pPr>
    </w:p>
    <w:p w:rsidR="007C7A38" w:rsidRDefault="007C7A38" w:rsidP="00CF46E5">
      <w:pPr>
        <w:spacing w:after="0" w:line="240" w:lineRule="auto"/>
        <w:rPr>
          <w:rFonts w:ascii="Times New Roman" w:eastAsia="Times New Roman" w:hAnsi="Times New Roman" w:cs="Times New Roman"/>
          <w:sz w:val="28"/>
          <w:szCs w:val="28"/>
          <w:lang w:eastAsia="ru-RU"/>
        </w:rPr>
      </w:pPr>
    </w:p>
    <w:p w:rsidR="007C7A38" w:rsidRDefault="007C7A38" w:rsidP="00CF46E5">
      <w:pPr>
        <w:spacing w:after="0" w:line="240" w:lineRule="auto"/>
        <w:rPr>
          <w:rFonts w:ascii="Times New Roman" w:eastAsia="Times New Roman" w:hAnsi="Times New Roman" w:cs="Times New Roman"/>
          <w:sz w:val="28"/>
          <w:szCs w:val="28"/>
          <w:lang w:eastAsia="ru-RU"/>
        </w:rPr>
      </w:pPr>
    </w:p>
    <w:p w:rsidR="007C7A38" w:rsidRDefault="007C7A38" w:rsidP="00CF46E5">
      <w:pPr>
        <w:spacing w:after="0" w:line="240" w:lineRule="auto"/>
        <w:rPr>
          <w:rFonts w:ascii="Times New Roman" w:eastAsia="Times New Roman" w:hAnsi="Times New Roman" w:cs="Times New Roman"/>
          <w:sz w:val="28"/>
          <w:szCs w:val="28"/>
          <w:lang w:eastAsia="ru-RU"/>
        </w:rPr>
      </w:pPr>
    </w:p>
    <w:p w:rsidR="007C7A38" w:rsidRDefault="007C7A38" w:rsidP="00CF46E5">
      <w:pPr>
        <w:spacing w:after="0" w:line="240" w:lineRule="auto"/>
        <w:rPr>
          <w:rFonts w:ascii="Times New Roman" w:eastAsia="Times New Roman" w:hAnsi="Times New Roman" w:cs="Times New Roman"/>
          <w:sz w:val="28"/>
          <w:szCs w:val="28"/>
          <w:lang w:eastAsia="ru-RU"/>
        </w:rPr>
      </w:pPr>
    </w:p>
    <w:p w:rsidR="007C7A38" w:rsidRDefault="007C7A38" w:rsidP="00CF46E5">
      <w:pPr>
        <w:spacing w:after="0" w:line="240" w:lineRule="auto"/>
        <w:rPr>
          <w:rFonts w:ascii="Times New Roman" w:eastAsia="Times New Roman" w:hAnsi="Times New Roman" w:cs="Times New Roman"/>
          <w:sz w:val="28"/>
          <w:szCs w:val="28"/>
          <w:lang w:eastAsia="ru-RU"/>
        </w:rPr>
      </w:pPr>
    </w:p>
    <w:p w:rsidR="007C7A38" w:rsidRDefault="007C7A38" w:rsidP="00CF46E5">
      <w:pPr>
        <w:spacing w:after="0" w:line="240" w:lineRule="auto"/>
        <w:rPr>
          <w:rFonts w:ascii="Times New Roman" w:eastAsia="Times New Roman" w:hAnsi="Times New Roman" w:cs="Times New Roman"/>
          <w:sz w:val="28"/>
          <w:szCs w:val="28"/>
          <w:lang w:eastAsia="ru-RU"/>
        </w:rPr>
      </w:pPr>
    </w:p>
    <w:p w:rsidR="007C7A38" w:rsidRDefault="007C7A38" w:rsidP="005058F7">
      <w:pPr>
        <w:spacing w:after="0" w:line="240" w:lineRule="auto"/>
        <w:rPr>
          <w:rFonts w:ascii="Times New Roman" w:eastAsia="Times New Roman" w:hAnsi="Times New Roman" w:cs="Times New Roman"/>
          <w:sz w:val="28"/>
          <w:szCs w:val="28"/>
          <w:lang w:eastAsia="ru-RU"/>
        </w:rPr>
      </w:pPr>
    </w:p>
    <w:p w:rsidR="007C7A38" w:rsidRDefault="007C7A38" w:rsidP="005058F7">
      <w:pPr>
        <w:spacing w:after="0" w:line="240" w:lineRule="auto"/>
        <w:rPr>
          <w:rFonts w:ascii="Times New Roman" w:eastAsia="Times New Roman" w:hAnsi="Times New Roman" w:cs="Times New Roman"/>
          <w:sz w:val="28"/>
          <w:szCs w:val="28"/>
          <w:lang w:eastAsia="ru-RU"/>
        </w:rPr>
      </w:pPr>
    </w:p>
    <w:p w:rsidR="007C7A38" w:rsidRDefault="007C7A38" w:rsidP="005058F7">
      <w:pPr>
        <w:spacing w:after="0" w:line="240" w:lineRule="auto"/>
        <w:rPr>
          <w:rFonts w:ascii="Times New Roman" w:eastAsia="Times New Roman" w:hAnsi="Times New Roman" w:cs="Times New Roman"/>
          <w:sz w:val="28"/>
          <w:szCs w:val="28"/>
          <w:lang w:eastAsia="ru-RU"/>
        </w:rPr>
      </w:pPr>
    </w:p>
    <w:p w:rsidR="007C7A38" w:rsidRDefault="007C7A38" w:rsidP="005058F7">
      <w:pPr>
        <w:spacing w:after="0" w:line="240" w:lineRule="auto"/>
        <w:rPr>
          <w:rFonts w:ascii="Times New Roman" w:eastAsia="Times New Roman" w:hAnsi="Times New Roman" w:cs="Times New Roman"/>
          <w:sz w:val="28"/>
          <w:szCs w:val="28"/>
          <w:lang w:eastAsia="ru-RU"/>
        </w:rPr>
      </w:pPr>
    </w:p>
    <w:p w:rsidR="007C7A38" w:rsidRDefault="007C7A38" w:rsidP="005058F7">
      <w:pPr>
        <w:spacing w:after="0" w:line="240" w:lineRule="auto"/>
        <w:rPr>
          <w:rFonts w:ascii="Times New Roman" w:eastAsia="Times New Roman" w:hAnsi="Times New Roman" w:cs="Times New Roman"/>
          <w:sz w:val="28"/>
          <w:szCs w:val="28"/>
          <w:lang w:eastAsia="ru-RU"/>
        </w:rPr>
      </w:pPr>
    </w:p>
    <w:p w:rsidR="005058F7" w:rsidRPr="005058F7" w:rsidRDefault="005058F7" w:rsidP="005058F7">
      <w:pPr>
        <w:spacing w:after="0" w:line="240" w:lineRule="auto"/>
        <w:rPr>
          <w:rFonts w:ascii="Times New Roman" w:eastAsia="Times New Roman" w:hAnsi="Times New Roman" w:cs="Times New Roman"/>
          <w:sz w:val="28"/>
          <w:szCs w:val="28"/>
          <w:lang w:eastAsia="ru-RU"/>
        </w:rPr>
      </w:pPr>
    </w:p>
    <w:p w:rsidR="00D11729" w:rsidRDefault="00D11729" w:rsidP="005058F7">
      <w:pPr>
        <w:rPr>
          <w:rFonts w:ascii="Times New Roman" w:hAnsi="Times New Roman" w:cs="Times New Roman"/>
          <w:sz w:val="28"/>
          <w:szCs w:val="28"/>
        </w:rPr>
      </w:pPr>
    </w:p>
    <w:p w:rsidR="00B657C9" w:rsidRPr="00B657C9" w:rsidRDefault="00D11729" w:rsidP="00B657C9">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cs="Times New Roman"/>
          <w:sz w:val="28"/>
          <w:szCs w:val="28"/>
        </w:rPr>
        <w:br w:type="page"/>
      </w:r>
      <w:r w:rsidR="00B657C9" w:rsidRPr="00B657C9">
        <w:rPr>
          <w:rFonts w:ascii="Times New Roman" w:eastAsia="Calibri" w:hAnsi="Times New Roman" w:cs="Times New Roman"/>
          <w:b/>
          <w:sz w:val="24"/>
          <w:szCs w:val="24"/>
        </w:rPr>
        <w:lastRenderedPageBreak/>
        <w:t>ПОКАЗАТЕЛИ</w:t>
      </w:r>
    </w:p>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657C9">
        <w:rPr>
          <w:rFonts w:ascii="Times New Roman" w:eastAsia="Calibri" w:hAnsi="Times New Roman" w:cs="Times New Roman"/>
          <w:b/>
          <w:sz w:val="24"/>
          <w:szCs w:val="24"/>
        </w:rPr>
        <w:t>ДЕЯТЕЛЬНОСТИ ДОШКОЛЬНОЙ ОБРАЗОВАТЕЛЬНОЙ ОРГАНИЗАЦИИ,</w:t>
      </w:r>
    </w:p>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B657C9">
        <w:rPr>
          <w:rFonts w:ascii="Times New Roman" w:eastAsia="Calibri" w:hAnsi="Times New Roman" w:cs="Times New Roman"/>
          <w:b/>
          <w:sz w:val="24"/>
          <w:szCs w:val="24"/>
        </w:rPr>
        <w:t>ПОДЛЕЖАЩЕЙ</w:t>
      </w:r>
      <w:proofErr w:type="gramEnd"/>
      <w:r w:rsidRPr="00B657C9">
        <w:rPr>
          <w:rFonts w:ascii="Times New Roman" w:eastAsia="Calibri" w:hAnsi="Times New Roman" w:cs="Times New Roman"/>
          <w:b/>
          <w:sz w:val="24"/>
          <w:szCs w:val="24"/>
        </w:rPr>
        <w:t xml:space="preserve"> САМООБСЛЕДОВАНИЮ 2016-2017 учебный год</w:t>
      </w:r>
    </w:p>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020"/>
        <w:gridCol w:w="6351"/>
        <w:gridCol w:w="2268"/>
      </w:tblGrid>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 xml:space="preserve">N </w:t>
            </w:r>
            <w:proofErr w:type="gramStart"/>
            <w:r w:rsidRPr="00B657C9">
              <w:rPr>
                <w:rFonts w:ascii="Times New Roman" w:eastAsia="Calibri" w:hAnsi="Times New Roman" w:cs="Times New Roman"/>
                <w:bCs/>
                <w:sz w:val="24"/>
                <w:szCs w:val="24"/>
              </w:rPr>
              <w:t>п</w:t>
            </w:r>
            <w:proofErr w:type="gramEnd"/>
            <w:r w:rsidRPr="00B657C9">
              <w:rPr>
                <w:rFonts w:ascii="Times New Roman" w:eastAsia="Calibri" w:hAnsi="Times New Roman" w:cs="Times New Roman"/>
                <w:bCs/>
                <w:sz w:val="24"/>
                <w:szCs w:val="24"/>
              </w:rPr>
              <w:t>/п</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Показатели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Единица измерения</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outlineLvl w:val="1"/>
              <w:rPr>
                <w:rFonts w:ascii="Times New Roman" w:eastAsia="Calibri" w:hAnsi="Times New Roman" w:cs="Times New Roman"/>
                <w:bCs/>
                <w:sz w:val="24"/>
                <w:szCs w:val="24"/>
              </w:rPr>
            </w:pPr>
            <w:bookmarkStart w:id="0" w:name="Par43"/>
            <w:bookmarkEnd w:id="0"/>
            <w:r w:rsidRPr="00B657C9">
              <w:rPr>
                <w:rFonts w:ascii="Times New Roman" w:eastAsia="Calibri" w:hAnsi="Times New Roman" w:cs="Times New Roman"/>
                <w:bCs/>
                <w:sz w:val="24"/>
                <w:szCs w:val="24"/>
              </w:rPr>
              <w:t>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Общая численность воспитанников, осваивающих образовательную программу дошкольного образования, в том числе: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162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 xml:space="preserve">В </w:t>
            </w:r>
            <w:proofErr w:type="gramStart"/>
            <w:r w:rsidRPr="00B657C9">
              <w:rPr>
                <w:rFonts w:ascii="Times New Roman" w:eastAsia="Calibri" w:hAnsi="Times New Roman" w:cs="Times New Roman"/>
                <w:bCs/>
                <w:sz w:val="24"/>
                <w:szCs w:val="24"/>
              </w:rPr>
              <w:t>режиме полного дня</w:t>
            </w:r>
            <w:proofErr w:type="gramEnd"/>
            <w:r w:rsidRPr="00B657C9">
              <w:rPr>
                <w:rFonts w:ascii="Times New Roman" w:eastAsia="Calibri" w:hAnsi="Times New Roman" w:cs="Times New Roman"/>
                <w:bCs/>
                <w:sz w:val="24"/>
                <w:szCs w:val="24"/>
              </w:rPr>
              <w:t xml:space="preserve"> (8 - 12 часов)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162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В режиме кратковременного пребывания (3 - 5 часов)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0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1.1.3</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В семейной дошкольной группе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0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1.1.4</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0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Общая численность воспитанников в возрасте до 3 лет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25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1.3</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Общая численность воспитанников в возрасте от 3 до 8 лет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137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1.4</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162человек/100%</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1.4.1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 xml:space="preserve">В </w:t>
            </w:r>
            <w:proofErr w:type="gramStart"/>
            <w:r w:rsidRPr="00B657C9">
              <w:rPr>
                <w:rFonts w:ascii="Times New Roman" w:eastAsia="Calibri" w:hAnsi="Times New Roman" w:cs="Times New Roman"/>
                <w:bCs/>
                <w:sz w:val="24"/>
                <w:szCs w:val="24"/>
              </w:rPr>
              <w:t>режиме полного дня</w:t>
            </w:r>
            <w:proofErr w:type="gramEnd"/>
            <w:r w:rsidRPr="00B657C9">
              <w:rPr>
                <w:rFonts w:ascii="Times New Roman" w:eastAsia="Calibri" w:hAnsi="Times New Roman" w:cs="Times New Roman"/>
                <w:bCs/>
                <w:sz w:val="24"/>
                <w:szCs w:val="24"/>
              </w:rPr>
              <w:t xml:space="preserve"> (8 - 12 часов)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162 человек/100%</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1.4.2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В режиме продленного дня (12 - 14 часов)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0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1.4.3</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В режиме круглосуточного пребывания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0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1.5</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 человек/0.6%</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1.5.1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По коррекции недостатков в физическом и (или) психическом развитии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0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1.5.2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По освоению образовательной программы дошкольного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 человек/0.6%</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1.5.3</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По присмотру и уходу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1человек/0.6%</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1.6</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2дня</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1.7</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Общая численность педагогических работников, в том числе: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15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1.7.1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Численность/удельный вес численности педагогических работников, имеющих высшее образование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12 человек/80%</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1.7.2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 xml:space="preserve">Численность/удельный вес численности педагогических </w:t>
            </w:r>
            <w:r w:rsidRPr="00B657C9">
              <w:rPr>
                <w:rFonts w:ascii="Times New Roman" w:eastAsia="Calibri" w:hAnsi="Times New Roman" w:cs="Times New Roman"/>
                <w:bCs/>
                <w:sz w:val="24"/>
                <w:szCs w:val="24"/>
              </w:rPr>
              <w:lastRenderedPageBreak/>
              <w:t>работников, имеющих высшее образование педагогической направленности (профиля)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lastRenderedPageBreak/>
              <w:t>12 человек/80%</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lastRenderedPageBreak/>
              <w:t>1.7.3</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Численность/удельный вес численности педагогических работников, имеющих среднее профессиональное образование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3 человека/19.9%</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1.7.4</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3человек/19.9%</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1.8</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7человек/46.6%</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1.8.1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Высшая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 человек/6.6%</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1.8.2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Первая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6 человек/40%</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1.9</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1.9.1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До 5 лет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7человек/46.6%</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1.9.2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Свыше 30 лет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1человек/6.6%</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1.10</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2 человек/13.3%</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0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proofErr w:type="gramStart"/>
            <w:r w:rsidRPr="00B657C9">
              <w:rPr>
                <w:rFonts w:ascii="Times New Roman" w:eastAsia="Calibri" w:hAnsi="Times New Roman" w:cs="Times New Roman"/>
                <w:bCs/>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15 человек/100%</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1.13</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15человек/100%</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1.14</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Соотношение "педагогический работник/воспитанник" в дошкольной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1человек/11 человек</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lastRenderedPageBreak/>
              <w:t>1.15</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Наличие в образовательной организации следующих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1.15.1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Музыкального руководителя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да</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1.15.2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Инструктора по физической культуре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да</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1.15.3</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Учителя-логопеда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да</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1.15.4</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Логопеда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1.15.5</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Учителя-дефектолога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нет</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1.15.6</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Педагога-психолога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да</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outlineLvl w:val="1"/>
              <w:rPr>
                <w:rFonts w:ascii="Times New Roman" w:eastAsia="Calibri" w:hAnsi="Times New Roman" w:cs="Times New Roman"/>
                <w:bCs/>
                <w:sz w:val="24"/>
                <w:szCs w:val="24"/>
              </w:rPr>
            </w:pPr>
            <w:bookmarkStart w:id="1" w:name="Par163"/>
            <w:bookmarkEnd w:id="1"/>
            <w:r w:rsidRPr="00B657C9">
              <w:rPr>
                <w:rFonts w:ascii="Times New Roman" w:eastAsia="Calibri" w:hAnsi="Times New Roman" w:cs="Times New Roman"/>
                <w:bCs/>
                <w:sz w:val="24"/>
                <w:szCs w:val="24"/>
              </w:rPr>
              <w:t>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Инфраструктура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2.1</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Общая площадь помещений, в которых осуществляется образовательная деятельность, в расчете на одного воспитанника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8.8 кв. м</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2.2</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Площадь помещений для организации дополнительных видов деятельности воспитанников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170 кв. м</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2.3</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Наличие физкультурного зала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да</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2.4</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Наличие музыкального зала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да</w:t>
            </w:r>
          </w:p>
        </w:tc>
      </w:tr>
      <w:tr w:rsidR="00B657C9" w:rsidRPr="00B657C9" w:rsidTr="00C8054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2.5</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7C9" w:rsidRPr="00B657C9" w:rsidRDefault="00B657C9" w:rsidP="00B657C9">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B657C9">
              <w:rPr>
                <w:rFonts w:ascii="Times New Roman" w:eastAsia="Calibri" w:hAnsi="Times New Roman" w:cs="Times New Roman"/>
                <w:bCs/>
                <w:sz w:val="24"/>
                <w:szCs w:val="24"/>
              </w:rPr>
              <w:t>да</w:t>
            </w:r>
          </w:p>
        </w:tc>
      </w:tr>
    </w:tbl>
    <w:p w:rsidR="00B657C9" w:rsidRPr="00B657C9" w:rsidRDefault="00B657C9" w:rsidP="00B657C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p>
    <w:p w:rsidR="00B657C9" w:rsidRPr="00B657C9" w:rsidRDefault="00B657C9" w:rsidP="00B657C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p>
    <w:p w:rsidR="00B657C9" w:rsidRPr="00B657C9" w:rsidRDefault="00B657C9" w:rsidP="00B657C9">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p>
    <w:p w:rsidR="00B657C9" w:rsidRPr="00B657C9" w:rsidRDefault="00B657C9" w:rsidP="00B657C9">
      <w:pPr>
        <w:spacing w:after="200" w:line="276" w:lineRule="auto"/>
        <w:rPr>
          <w:rFonts w:ascii="Times New Roman" w:eastAsia="Calibri" w:hAnsi="Times New Roman" w:cs="Times New Roman"/>
          <w:bCs/>
          <w:sz w:val="24"/>
          <w:szCs w:val="28"/>
        </w:rPr>
      </w:pPr>
      <w:r w:rsidRPr="00B657C9">
        <w:rPr>
          <w:rFonts w:ascii="Times New Roman" w:eastAsia="Calibri" w:hAnsi="Times New Roman" w:cs="Times New Roman"/>
          <w:bCs/>
          <w:sz w:val="24"/>
          <w:szCs w:val="28"/>
        </w:rPr>
        <w:t xml:space="preserve">Заведующий МАДОУ № 24 «Теремок»_______________ </w:t>
      </w:r>
      <w:proofErr w:type="spellStart"/>
      <w:r w:rsidRPr="00B657C9">
        <w:rPr>
          <w:rFonts w:ascii="Times New Roman" w:eastAsia="Calibri" w:hAnsi="Times New Roman" w:cs="Times New Roman"/>
          <w:bCs/>
          <w:sz w:val="24"/>
          <w:szCs w:val="28"/>
        </w:rPr>
        <w:t>В.В.Луцева</w:t>
      </w:r>
      <w:proofErr w:type="spellEnd"/>
    </w:p>
    <w:p w:rsidR="00B657C9" w:rsidRPr="00B657C9" w:rsidRDefault="00B657C9" w:rsidP="00B657C9">
      <w:pPr>
        <w:spacing w:after="200" w:line="276" w:lineRule="auto"/>
        <w:rPr>
          <w:rFonts w:ascii="Times New Roman" w:eastAsia="Calibri" w:hAnsi="Times New Roman" w:cs="Times New Roman"/>
          <w:bCs/>
          <w:sz w:val="24"/>
          <w:szCs w:val="28"/>
        </w:rPr>
      </w:pPr>
    </w:p>
    <w:p w:rsidR="00D11729" w:rsidRDefault="00D11729">
      <w:pPr>
        <w:rPr>
          <w:rFonts w:ascii="Times New Roman" w:hAnsi="Times New Roman" w:cs="Times New Roman"/>
          <w:sz w:val="28"/>
          <w:szCs w:val="28"/>
        </w:rPr>
      </w:pPr>
      <w:bookmarkStart w:id="2" w:name="_GoBack"/>
      <w:bookmarkEnd w:id="2"/>
    </w:p>
    <w:sectPr w:rsidR="00D11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4712"/>
    <w:multiLevelType w:val="hybridMultilevel"/>
    <w:tmpl w:val="36523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497E34"/>
    <w:multiLevelType w:val="hybridMultilevel"/>
    <w:tmpl w:val="E8DA8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CD528E"/>
    <w:multiLevelType w:val="hybridMultilevel"/>
    <w:tmpl w:val="366E7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E77D9A"/>
    <w:multiLevelType w:val="hybridMultilevel"/>
    <w:tmpl w:val="BFA8050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
    <w:nsid w:val="7C3A0561"/>
    <w:multiLevelType w:val="hybridMultilevel"/>
    <w:tmpl w:val="7A046520"/>
    <w:lvl w:ilvl="0" w:tplc="C9B01060">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E8"/>
    <w:rsid w:val="00042236"/>
    <w:rsid w:val="00062962"/>
    <w:rsid w:val="00067575"/>
    <w:rsid w:val="001E6027"/>
    <w:rsid w:val="002651F4"/>
    <w:rsid w:val="002A0F6A"/>
    <w:rsid w:val="002A6EE8"/>
    <w:rsid w:val="003645A2"/>
    <w:rsid w:val="0043212E"/>
    <w:rsid w:val="00456560"/>
    <w:rsid w:val="004C0879"/>
    <w:rsid w:val="004E097F"/>
    <w:rsid w:val="005058F7"/>
    <w:rsid w:val="00597DA4"/>
    <w:rsid w:val="005B7BD5"/>
    <w:rsid w:val="00705BA5"/>
    <w:rsid w:val="00720B40"/>
    <w:rsid w:val="007C7A38"/>
    <w:rsid w:val="00802293"/>
    <w:rsid w:val="008216F0"/>
    <w:rsid w:val="0084582E"/>
    <w:rsid w:val="00881764"/>
    <w:rsid w:val="008B6B88"/>
    <w:rsid w:val="008F6F64"/>
    <w:rsid w:val="009E4346"/>
    <w:rsid w:val="00B657C9"/>
    <w:rsid w:val="00BC3BF2"/>
    <w:rsid w:val="00BC6FD0"/>
    <w:rsid w:val="00C87BA9"/>
    <w:rsid w:val="00CA2A42"/>
    <w:rsid w:val="00CC60BA"/>
    <w:rsid w:val="00CF46E5"/>
    <w:rsid w:val="00D11729"/>
    <w:rsid w:val="00D71DB1"/>
    <w:rsid w:val="00DB4490"/>
    <w:rsid w:val="00DE446D"/>
    <w:rsid w:val="00E3402E"/>
    <w:rsid w:val="00E3745C"/>
    <w:rsid w:val="00E41B51"/>
    <w:rsid w:val="00E905EC"/>
    <w:rsid w:val="00EF1AE6"/>
    <w:rsid w:val="00F97D3A"/>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40"/>
  </w:style>
  <w:style w:type="paragraph" w:styleId="2">
    <w:name w:val="heading 2"/>
    <w:basedOn w:val="a"/>
    <w:next w:val="a"/>
    <w:link w:val="20"/>
    <w:uiPriority w:val="9"/>
    <w:unhideWhenUsed/>
    <w:qFormat/>
    <w:rsid w:val="00BC6FD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F8D"/>
    <w:pPr>
      <w:ind w:left="720"/>
      <w:contextualSpacing/>
    </w:pPr>
  </w:style>
  <w:style w:type="paragraph" w:styleId="a4">
    <w:name w:val="Balloon Text"/>
    <w:basedOn w:val="a"/>
    <w:link w:val="a5"/>
    <w:uiPriority w:val="99"/>
    <w:semiHidden/>
    <w:unhideWhenUsed/>
    <w:rsid w:val="00EF1A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1AE6"/>
    <w:rPr>
      <w:rFonts w:ascii="Segoe UI" w:hAnsi="Segoe UI" w:cs="Segoe UI"/>
      <w:sz w:val="18"/>
      <w:szCs w:val="18"/>
    </w:rPr>
  </w:style>
  <w:style w:type="character" w:customStyle="1" w:styleId="20">
    <w:name w:val="Заголовок 2 Знак"/>
    <w:basedOn w:val="a0"/>
    <w:link w:val="2"/>
    <w:uiPriority w:val="9"/>
    <w:rsid w:val="00BC6FD0"/>
    <w:rPr>
      <w:rFonts w:asciiTheme="majorHAnsi" w:eastAsiaTheme="majorEastAsia" w:hAnsiTheme="majorHAnsi" w:cstheme="majorBidi"/>
      <w:color w:val="2E74B5" w:themeColor="accent1" w:themeShade="BF"/>
      <w:sz w:val="26"/>
      <w:szCs w:val="26"/>
    </w:rPr>
  </w:style>
  <w:style w:type="table" w:styleId="a6">
    <w:name w:val="Table Grid"/>
    <w:basedOn w:val="a1"/>
    <w:uiPriority w:val="59"/>
    <w:rsid w:val="00BC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40"/>
  </w:style>
  <w:style w:type="paragraph" w:styleId="2">
    <w:name w:val="heading 2"/>
    <w:basedOn w:val="a"/>
    <w:next w:val="a"/>
    <w:link w:val="20"/>
    <w:uiPriority w:val="9"/>
    <w:unhideWhenUsed/>
    <w:qFormat/>
    <w:rsid w:val="00BC6FD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F8D"/>
    <w:pPr>
      <w:ind w:left="720"/>
      <w:contextualSpacing/>
    </w:pPr>
  </w:style>
  <w:style w:type="paragraph" w:styleId="a4">
    <w:name w:val="Balloon Text"/>
    <w:basedOn w:val="a"/>
    <w:link w:val="a5"/>
    <w:uiPriority w:val="99"/>
    <w:semiHidden/>
    <w:unhideWhenUsed/>
    <w:rsid w:val="00EF1A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1AE6"/>
    <w:rPr>
      <w:rFonts w:ascii="Segoe UI" w:hAnsi="Segoe UI" w:cs="Segoe UI"/>
      <w:sz w:val="18"/>
      <w:szCs w:val="18"/>
    </w:rPr>
  </w:style>
  <w:style w:type="character" w:customStyle="1" w:styleId="20">
    <w:name w:val="Заголовок 2 Знак"/>
    <w:basedOn w:val="a0"/>
    <w:link w:val="2"/>
    <w:uiPriority w:val="9"/>
    <w:rsid w:val="00BC6FD0"/>
    <w:rPr>
      <w:rFonts w:asciiTheme="majorHAnsi" w:eastAsiaTheme="majorEastAsia" w:hAnsiTheme="majorHAnsi" w:cstheme="majorBidi"/>
      <w:color w:val="2E74B5" w:themeColor="accent1" w:themeShade="BF"/>
      <w:sz w:val="26"/>
      <w:szCs w:val="26"/>
    </w:rPr>
  </w:style>
  <w:style w:type="table" w:styleId="a6">
    <w:name w:val="Table Grid"/>
    <w:basedOn w:val="a1"/>
    <w:uiPriority w:val="59"/>
    <w:rsid w:val="00BC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21</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21</cp:revision>
  <cp:lastPrinted>2017-08-15T02:14:00Z</cp:lastPrinted>
  <dcterms:created xsi:type="dcterms:W3CDTF">2017-06-08T02:01:00Z</dcterms:created>
  <dcterms:modified xsi:type="dcterms:W3CDTF">2017-08-22T03:43:00Z</dcterms:modified>
</cp:coreProperties>
</file>